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FF" w:rsidRPr="00AF11B3" w:rsidRDefault="00DE1151" w:rsidP="00DE1151">
      <w:pPr>
        <w:ind w:left="-851" w:firstLine="851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Beauly</w:t>
      </w:r>
      <w:r w:rsidR="004C6222" w:rsidRPr="00AF11B3">
        <w:rPr>
          <w:rFonts w:ascii="Verdana" w:hAnsi="Verdana"/>
          <w:b/>
          <w:sz w:val="28"/>
          <w:szCs w:val="28"/>
        </w:rPr>
        <w:t xml:space="preserve"> Woodlands</w:t>
      </w:r>
      <w:r w:rsidR="00C36EE5" w:rsidRPr="00AF11B3">
        <w:rPr>
          <w:rFonts w:ascii="Verdana" w:hAnsi="Verdana"/>
          <w:b/>
          <w:sz w:val="28"/>
          <w:szCs w:val="28"/>
        </w:rPr>
        <w:t xml:space="preserve"> Land Management Plan Summary</w:t>
      </w:r>
    </w:p>
    <w:p w:rsidR="00577CFF" w:rsidRPr="00AF11B3" w:rsidRDefault="00577CFF" w:rsidP="00C36EE5">
      <w:pPr>
        <w:ind w:left="-851"/>
        <w:rPr>
          <w:rFonts w:ascii="Verdana" w:hAnsi="Verdana"/>
        </w:rPr>
      </w:pPr>
    </w:p>
    <w:p w:rsidR="00E9651E" w:rsidRDefault="0095378D" w:rsidP="00DE1151">
      <w:pPr>
        <w:rPr>
          <w:rFonts w:ascii="Verdana" w:hAnsi="Verdana"/>
        </w:rPr>
      </w:pPr>
      <w:r>
        <w:rPr>
          <w:rFonts w:ascii="Verdana" w:hAnsi="Verdana"/>
        </w:rPr>
        <w:t>Beauly</w:t>
      </w:r>
      <w:r w:rsidR="00E9651E">
        <w:rPr>
          <w:rFonts w:ascii="Verdana" w:hAnsi="Verdana"/>
        </w:rPr>
        <w:t xml:space="preserve"> Woodlands LMP was approved on the </w:t>
      </w:r>
      <w:r w:rsidR="00DE1151">
        <w:rPr>
          <w:rFonts w:ascii="Verdana" w:hAnsi="Verdana"/>
        </w:rPr>
        <w:t>20</w:t>
      </w:r>
      <w:r w:rsidR="00E9651E" w:rsidRPr="00E9651E">
        <w:rPr>
          <w:rFonts w:ascii="Verdana" w:hAnsi="Verdana"/>
          <w:vertAlign w:val="superscript"/>
        </w:rPr>
        <w:t>th</w:t>
      </w:r>
      <w:r w:rsidR="00E9651E">
        <w:rPr>
          <w:rFonts w:ascii="Verdana" w:hAnsi="Verdana"/>
        </w:rPr>
        <w:t xml:space="preserve"> </w:t>
      </w:r>
      <w:r w:rsidR="00DE1151">
        <w:rPr>
          <w:rFonts w:ascii="Verdana" w:hAnsi="Verdana"/>
        </w:rPr>
        <w:t>November</w:t>
      </w:r>
      <w:r w:rsidR="00E9651E">
        <w:rPr>
          <w:rFonts w:ascii="Verdana" w:hAnsi="Verdana"/>
        </w:rPr>
        <w:t xml:space="preserve"> 201</w:t>
      </w:r>
      <w:r w:rsidR="00DE1151">
        <w:rPr>
          <w:rFonts w:ascii="Verdana" w:hAnsi="Verdana"/>
        </w:rPr>
        <w:t>7</w:t>
      </w:r>
      <w:r w:rsidR="00E9651E">
        <w:rPr>
          <w:rFonts w:ascii="Verdana" w:hAnsi="Verdana"/>
        </w:rPr>
        <w:t xml:space="preserve"> and runs for 10 years</w:t>
      </w:r>
    </w:p>
    <w:p w:rsidR="00E9651E" w:rsidRPr="00EC6D0E" w:rsidRDefault="00E9651E" w:rsidP="008A117A">
      <w:pPr>
        <w:ind w:left="-851"/>
        <w:rPr>
          <w:rFonts w:ascii="Verdana" w:hAnsi="Verdana"/>
          <w:sz w:val="16"/>
          <w:szCs w:val="16"/>
        </w:rPr>
      </w:pPr>
    </w:p>
    <w:p w:rsidR="00EC6D0E" w:rsidRPr="00EC6D0E" w:rsidRDefault="00EC6D0E" w:rsidP="008A117A">
      <w:pPr>
        <w:ind w:left="-851"/>
        <w:rPr>
          <w:rFonts w:ascii="Verdana" w:hAnsi="Verdana"/>
          <w:sz w:val="16"/>
          <w:szCs w:val="16"/>
        </w:rPr>
      </w:pPr>
    </w:p>
    <w:p w:rsidR="008A117A" w:rsidRPr="0095378D" w:rsidRDefault="001E5BE2" w:rsidP="0095378D">
      <w:pPr>
        <w:spacing w:after="60"/>
        <w:ind w:left="-851" w:firstLine="851"/>
        <w:rPr>
          <w:rFonts w:ascii="Verdana" w:hAnsi="Verdana"/>
          <w:b/>
        </w:rPr>
      </w:pPr>
      <w:r w:rsidRPr="0095378D">
        <w:rPr>
          <w:rFonts w:ascii="Verdana" w:hAnsi="Verdana"/>
          <w:b/>
        </w:rPr>
        <w:t xml:space="preserve">What’s important in </w:t>
      </w:r>
      <w:r w:rsidR="00DE1151" w:rsidRPr="0095378D">
        <w:rPr>
          <w:rFonts w:ascii="Verdana" w:hAnsi="Verdana"/>
          <w:b/>
        </w:rPr>
        <w:t>Beauly Woodlands</w:t>
      </w:r>
      <w:r w:rsidRPr="0095378D">
        <w:rPr>
          <w:rFonts w:ascii="Verdana" w:hAnsi="Verdana"/>
          <w:b/>
        </w:rPr>
        <w:t>?</w:t>
      </w:r>
    </w:p>
    <w:p w:rsidR="0095378D" w:rsidRPr="0095378D" w:rsidRDefault="001E5BE2" w:rsidP="0095378D">
      <w:pPr>
        <w:spacing w:after="40"/>
        <w:ind w:left="425" w:hanging="425"/>
        <w:rPr>
          <w:rFonts w:ascii="Verdana" w:hAnsi="Verdana"/>
        </w:rPr>
      </w:pPr>
      <w:r w:rsidRPr="00AF11B3">
        <w:rPr>
          <w:rFonts w:ascii="Verdana" w:hAnsi="Verdana"/>
        </w:rPr>
        <w:t>•</w:t>
      </w:r>
      <w:r w:rsidRPr="00AF11B3">
        <w:rPr>
          <w:rFonts w:ascii="Verdana" w:hAnsi="Verdana"/>
        </w:rPr>
        <w:tab/>
      </w:r>
      <w:r w:rsidR="0095378D">
        <w:rPr>
          <w:rFonts w:ascii="Verdana" w:hAnsi="Verdana"/>
        </w:rPr>
        <w:t xml:space="preserve">Extensive </w:t>
      </w:r>
      <w:proofErr w:type="spellStart"/>
      <w:r w:rsidR="0095378D">
        <w:rPr>
          <w:rFonts w:ascii="Verdana" w:hAnsi="Verdana"/>
        </w:rPr>
        <w:t>windblow</w:t>
      </w:r>
      <w:proofErr w:type="spellEnd"/>
      <w:r w:rsidR="0095378D">
        <w:rPr>
          <w:rFonts w:ascii="Verdana" w:hAnsi="Verdana"/>
        </w:rPr>
        <w:t xml:space="preserve"> </w:t>
      </w:r>
      <w:r w:rsidR="0095378D" w:rsidRPr="0095378D">
        <w:rPr>
          <w:rFonts w:ascii="Verdana" w:hAnsi="Verdana"/>
        </w:rPr>
        <w:t xml:space="preserve">in </w:t>
      </w:r>
      <w:proofErr w:type="spellStart"/>
      <w:r w:rsidR="0095378D" w:rsidRPr="0095378D">
        <w:rPr>
          <w:rFonts w:ascii="Verdana" w:hAnsi="Verdana"/>
        </w:rPr>
        <w:t>Boblainy</w:t>
      </w:r>
      <w:proofErr w:type="spellEnd"/>
      <w:r w:rsidR="0095378D" w:rsidRPr="0095378D">
        <w:rPr>
          <w:rFonts w:ascii="Verdana" w:hAnsi="Verdana"/>
        </w:rPr>
        <w:t xml:space="preserve"> and </w:t>
      </w:r>
      <w:proofErr w:type="spellStart"/>
      <w:r w:rsidR="0095378D" w:rsidRPr="0095378D">
        <w:rPr>
          <w:rFonts w:ascii="Verdana" w:hAnsi="Verdana"/>
        </w:rPr>
        <w:t>Battan</w:t>
      </w:r>
      <w:proofErr w:type="spellEnd"/>
      <w:r w:rsidR="0095378D" w:rsidRPr="0095378D">
        <w:rPr>
          <w:rFonts w:ascii="Verdana" w:hAnsi="Verdana"/>
        </w:rPr>
        <w:t>, which has dictated management of the forest in the central area of the woodland</w:t>
      </w:r>
      <w:r w:rsidR="0095378D">
        <w:rPr>
          <w:rFonts w:ascii="Verdana" w:hAnsi="Verdana"/>
        </w:rPr>
        <w:t>, including establishment of a new crop.</w:t>
      </w:r>
      <w:r w:rsidR="0095378D" w:rsidRPr="0095378D">
        <w:rPr>
          <w:rFonts w:ascii="Verdana" w:hAnsi="Verdana"/>
        </w:rPr>
        <w:t xml:space="preserve">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 xml:space="preserve">Haulage routes into </w:t>
      </w:r>
      <w:proofErr w:type="spellStart"/>
      <w:r w:rsidRPr="0095378D">
        <w:rPr>
          <w:rFonts w:ascii="Verdana" w:hAnsi="Verdana"/>
        </w:rPr>
        <w:t>B</w:t>
      </w:r>
      <w:r w:rsidR="001E731F">
        <w:rPr>
          <w:rFonts w:ascii="Verdana" w:hAnsi="Verdana"/>
        </w:rPr>
        <w:t>oblainy</w:t>
      </w:r>
      <w:proofErr w:type="spellEnd"/>
      <w:r w:rsidRPr="0095378D">
        <w:rPr>
          <w:rFonts w:ascii="Verdana" w:hAnsi="Verdana"/>
        </w:rPr>
        <w:t xml:space="preserve"> and </w:t>
      </w:r>
      <w:proofErr w:type="spellStart"/>
      <w:r w:rsidRPr="0095378D">
        <w:rPr>
          <w:rFonts w:ascii="Verdana" w:hAnsi="Verdana"/>
        </w:rPr>
        <w:t>Battan</w:t>
      </w:r>
      <w:proofErr w:type="spellEnd"/>
      <w:r w:rsidRPr="0095378D">
        <w:rPr>
          <w:rFonts w:ascii="Verdana" w:hAnsi="Verdana"/>
        </w:rPr>
        <w:t xml:space="preserve"> are established, but </w:t>
      </w:r>
      <w:r w:rsidR="001E731F">
        <w:rPr>
          <w:rFonts w:ascii="Verdana" w:hAnsi="Verdana"/>
        </w:rPr>
        <w:t>s</w:t>
      </w:r>
      <w:r w:rsidRPr="0095378D">
        <w:rPr>
          <w:rFonts w:ascii="Verdana" w:hAnsi="Verdana"/>
        </w:rPr>
        <w:t xml:space="preserve">ome routes are more accepted by the local population than others. A re-visit and ongoing discussion with the council regarding the zoning of timber haulage will be required.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 xml:space="preserve">Timber haulage in </w:t>
      </w:r>
      <w:proofErr w:type="spellStart"/>
      <w:r w:rsidRPr="0095378D">
        <w:rPr>
          <w:rFonts w:ascii="Verdana" w:hAnsi="Verdana"/>
        </w:rPr>
        <w:t>Auchmore</w:t>
      </w:r>
      <w:proofErr w:type="spellEnd"/>
      <w:r w:rsidRPr="0095378D">
        <w:rPr>
          <w:rFonts w:ascii="Verdana" w:hAnsi="Verdana"/>
        </w:rPr>
        <w:t xml:space="preserve"> and Clash Wood is restricted to one route; the ownership of this route or elements of thereof needs to be clear in order to guarantee hauling.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 xml:space="preserve">The newly improved access into </w:t>
      </w:r>
      <w:proofErr w:type="spellStart"/>
      <w:r w:rsidRPr="0095378D">
        <w:rPr>
          <w:rFonts w:ascii="Verdana" w:hAnsi="Verdana"/>
        </w:rPr>
        <w:t>Rheindown</w:t>
      </w:r>
      <w:proofErr w:type="spellEnd"/>
      <w:r w:rsidRPr="0095378D">
        <w:rPr>
          <w:rFonts w:ascii="Verdana" w:hAnsi="Verdana"/>
        </w:rPr>
        <w:t xml:space="preserve"> needs to be confirmed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 xml:space="preserve">Loch </w:t>
      </w:r>
      <w:proofErr w:type="spellStart"/>
      <w:r w:rsidRPr="0095378D">
        <w:rPr>
          <w:rFonts w:ascii="Verdana" w:hAnsi="Verdana"/>
        </w:rPr>
        <w:t>Battan</w:t>
      </w:r>
      <w:proofErr w:type="spellEnd"/>
      <w:r w:rsidRPr="0095378D">
        <w:rPr>
          <w:rFonts w:ascii="Verdana" w:hAnsi="Verdana"/>
        </w:rPr>
        <w:t xml:space="preserve"> is a designated SSSI because it became recognized as an historical breeding location for Slavonian Grebe; </w:t>
      </w:r>
    </w:p>
    <w:p w:rsidR="0095378D" w:rsidRPr="0095378D" w:rsidRDefault="0095378D" w:rsidP="0095378D">
      <w:pPr>
        <w:spacing w:after="40"/>
        <w:ind w:left="425" w:hanging="425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 xml:space="preserve">The forest straddles two river catchments for the river Conon and Beauly which are both of high quality according to SEPA records. </w:t>
      </w:r>
    </w:p>
    <w:p w:rsidR="00C36EE5" w:rsidRPr="00AF11B3" w:rsidRDefault="0095378D" w:rsidP="0095378D">
      <w:pPr>
        <w:ind w:left="426" w:hanging="426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</w:rPr>
        <w:t>There is good public access across the whole planning area, all the majority of the forest blocks are popular locations for informal recreation. As a result, publish consultation needs to target a broad population base.</w:t>
      </w:r>
    </w:p>
    <w:p w:rsidR="0095378D" w:rsidRPr="00EC6D0E" w:rsidRDefault="0095378D" w:rsidP="0095378D">
      <w:pPr>
        <w:ind w:left="-851" w:firstLine="851"/>
        <w:rPr>
          <w:rFonts w:ascii="Verdana" w:hAnsi="Verdana"/>
          <w:sz w:val="16"/>
          <w:szCs w:val="16"/>
        </w:rPr>
      </w:pPr>
    </w:p>
    <w:p w:rsidR="00EC6D0E" w:rsidRPr="00EC6D0E" w:rsidRDefault="00EC6D0E" w:rsidP="0095378D">
      <w:pPr>
        <w:spacing w:after="60"/>
        <w:ind w:left="-851" w:firstLine="851"/>
        <w:rPr>
          <w:rFonts w:ascii="Verdana" w:hAnsi="Verdana"/>
          <w:b/>
          <w:sz w:val="16"/>
          <w:szCs w:val="16"/>
        </w:rPr>
      </w:pPr>
    </w:p>
    <w:p w:rsidR="00C36EE5" w:rsidRPr="0095378D" w:rsidRDefault="00AF11B3" w:rsidP="0095378D">
      <w:pPr>
        <w:spacing w:after="60"/>
        <w:ind w:left="-851" w:firstLine="851"/>
        <w:rPr>
          <w:rFonts w:ascii="Verdana" w:hAnsi="Verdana"/>
          <w:b/>
        </w:rPr>
      </w:pPr>
      <w:r w:rsidRPr="0095378D">
        <w:rPr>
          <w:rFonts w:ascii="Verdana" w:hAnsi="Verdana"/>
          <w:b/>
        </w:rPr>
        <w:t>Vision</w:t>
      </w:r>
    </w:p>
    <w:p w:rsidR="00DE1151" w:rsidRPr="00A4600D" w:rsidRDefault="00DE1151" w:rsidP="0095378D">
      <w:pPr>
        <w:rPr>
          <w:rFonts w:ascii="Verdana" w:hAnsi="Verdana"/>
        </w:rPr>
      </w:pPr>
      <w:r w:rsidRPr="00D07E1E">
        <w:rPr>
          <w:rFonts w:ascii="Verdana" w:hAnsi="Verdana"/>
        </w:rPr>
        <w:t>To retain timber productivity in Beauly Woodlands, whilst restoring and maintaining a sustainable woodland ecosystem that contains a mixture of native and non-native trees.</w:t>
      </w:r>
      <w:r>
        <w:rPr>
          <w:rFonts w:ascii="Verdana" w:hAnsi="Verdana"/>
        </w:rPr>
        <w:t xml:space="preserve"> </w:t>
      </w:r>
    </w:p>
    <w:p w:rsidR="00AF11B3" w:rsidRPr="00EC6D0E" w:rsidRDefault="00AF11B3" w:rsidP="008A117A">
      <w:pPr>
        <w:ind w:left="-851"/>
        <w:rPr>
          <w:rFonts w:ascii="Verdana" w:hAnsi="Verdana"/>
          <w:sz w:val="16"/>
          <w:szCs w:val="16"/>
        </w:rPr>
      </w:pPr>
    </w:p>
    <w:p w:rsidR="00EC6D0E" w:rsidRPr="00EC6D0E" w:rsidRDefault="00EC6D0E" w:rsidP="008A117A">
      <w:pPr>
        <w:ind w:left="-851"/>
        <w:rPr>
          <w:rFonts w:ascii="Verdana" w:hAnsi="Verdana"/>
          <w:sz w:val="16"/>
          <w:szCs w:val="16"/>
        </w:rPr>
      </w:pPr>
    </w:p>
    <w:p w:rsidR="00C36EE5" w:rsidRPr="0095378D" w:rsidRDefault="005B21D0" w:rsidP="0095378D">
      <w:pPr>
        <w:spacing w:after="60"/>
        <w:ind w:left="-851"/>
        <w:rPr>
          <w:rFonts w:ascii="Verdana" w:hAnsi="Verdana"/>
          <w:b/>
        </w:rPr>
      </w:pPr>
      <w:r w:rsidRPr="00AF11B3">
        <w:rPr>
          <w:rFonts w:ascii="Verdana" w:hAnsi="Verdana"/>
        </w:rPr>
        <w:t xml:space="preserve"> </w:t>
      </w:r>
      <w:r w:rsidR="00DE1151">
        <w:rPr>
          <w:rFonts w:ascii="Verdana" w:hAnsi="Verdana"/>
        </w:rPr>
        <w:tab/>
      </w:r>
      <w:r w:rsidR="00DE1151">
        <w:rPr>
          <w:rFonts w:ascii="Verdana" w:hAnsi="Verdana"/>
        </w:rPr>
        <w:tab/>
      </w:r>
      <w:r w:rsidR="0095378D">
        <w:rPr>
          <w:rFonts w:ascii="Verdana" w:hAnsi="Verdana"/>
          <w:b/>
        </w:rPr>
        <w:t>Beauly</w:t>
      </w:r>
      <w:r w:rsidR="00AF11B3" w:rsidRPr="0095378D">
        <w:rPr>
          <w:rFonts w:ascii="Verdana" w:hAnsi="Verdana"/>
          <w:b/>
        </w:rPr>
        <w:t xml:space="preserve"> Woodlands Land Management Plan objectives:</w:t>
      </w:r>
    </w:p>
    <w:p w:rsidR="0095378D" w:rsidRPr="0095378D" w:rsidRDefault="00AF11B3" w:rsidP="0095378D">
      <w:pPr>
        <w:ind w:left="567" w:hanging="567"/>
        <w:rPr>
          <w:rFonts w:ascii="Verdana" w:hAnsi="Verdana"/>
        </w:rPr>
      </w:pPr>
      <w:r w:rsidRPr="00AF11B3">
        <w:rPr>
          <w:rFonts w:ascii="Verdana" w:hAnsi="Verdana"/>
        </w:rPr>
        <w:t>•</w:t>
      </w:r>
      <w:r w:rsidR="0095378D" w:rsidRPr="0095378D">
        <w:rPr>
          <w:rFonts w:ascii="Verdana" w:hAnsi="Verdana"/>
        </w:rPr>
        <w:t xml:space="preserve"> </w:t>
      </w:r>
      <w:r w:rsidR="0095378D">
        <w:rPr>
          <w:rFonts w:ascii="Verdana" w:hAnsi="Verdana"/>
        </w:rPr>
        <w:tab/>
      </w:r>
      <w:r w:rsidR="0095378D" w:rsidRPr="0095378D">
        <w:rPr>
          <w:rFonts w:ascii="Verdana" w:hAnsi="Verdana"/>
          <w:bCs/>
          <w:u w:val="single"/>
        </w:rPr>
        <w:t>Healthy</w:t>
      </w:r>
      <w:r w:rsidR="0095378D" w:rsidRPr="0095378D">
        <w:rPr>
          <w:rFonts w:ascii="Verdana" w:hAnsi="Verdana"/>
          <w:u w:val="single"/>
        </w:rPr>
        <w:t>:</w:t>
      </w:r>
      <w:r w:rsidR="0095378D" w:rsidRPr="0095378D">
        <w:rPr>
          <w:rFonts w:ascii="Verdana" w:hAnsi="Verdana"/>
        </w:rPr>
        <w:t xml:space="preserve"> Reduce risk to people and the environment through sustainable forest management, whilst building resilience for a changing climate. </w:t>
      </w:r>
    </w:p>
    <w:p w:rsidR="0095378D" w:rsidRPr="0095378D" w:rsidRDefault="0095378D" w:rsidP="0095378D">
      <w:pPr>
        <w:ind w:left="567" w:hanging="567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 w:rsidRPr="0095378D">
        <w:rPr>
          <w:rFonts w:ascii="Verdana" w:hAnsi="Verdana"/>
        </w:rPr>
        <w:tab/>
      </w:r>
      <w:r w:rsidRPr="0095378D">
        <w:rPr>
          <w:rFonts w:ascii="Verdana" w:hAnsi="Verdana"/>
          <w:bCs/>
          <w:u w:val="single"/>
        </w:rPr>
        <w:t>Productive</w:t>
      </w:r>
      <w:r w:rsidRPr="0095378D">
        <w:rPr>
          <w:rFonts w:ascii="Verdana" w:hAnsi="Verdana"/>
          <w:u w:val="single"/>
        </w:rPr>
        <w:t>:</w:t>
      </w:r>
      <w:r w:rsidRPr="0095378D">
        <w:rPr>
          <w:rFonts w:ascii="Verdana" w:hAnsi="Verdana"/>
        </w:rPr>
        <w:t xml:space="preserve"> Optimise the productive potential of the existing forest and develop native timber production over the long term. </w:t>
      </w:r>
    </w:p>
    <w:p w:rsidR="0095378D" w:rsidRPr="0095378D" w:rsidRDefault="0095378D" w:rsidP="0095378D">
      <w:pPr>
        <w:ind w:left="567" w:hanging="567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 w:rsidRPr="0095378D">
        <w:rPr>
          <w:rFonts w:ascii="Verdana" w:hAnsi="Verdana"/>
        </w:rPr>
        <w:tab/>
      </w:r>
      <w:r w:rsidRPr="0095378D">
        <w:rPr>
          <w:rFonts w:ascii="Verdana" w:hAnsi="Verdana"/>
          <w:bCs/>
          <w:u w:val="single"/>
        </w:rPr>
        <w:t>Treasured</w:t>
      </w:r>
      <w:r w:rsidRPr="0095378D">
        <w:rPr>
          <w:rFonts w:ascii="Verdana" w:hAnsi="Verdana"/>
          <w:u w:val="single"/>
        </w:rPr>
        <w:t>:</w:t>
      </w:r>
      <w:r w:rsidRPr="0095378D">
        <w:rPr>
          <w:rFonts w:ascii="Verdana" w:hAnsi="Verdana"/>
        </w:rPr>
        <w:t xml:space="preserve"> Provide opportunities for sustainable rural development through wood fuel production. </w:t>
      </w:r>
    </w:p>
    <w:p w:rsidR="0095378D" w:rsidRPr="0095378D" w:rsidRDefault="0095378D" w:rsidP="0095378D">
      <w:pPr>
        <w:ind w:left="567" w:hanging="567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 w:rsidRPr="0095378D">
        <w:rPr>
          <w:rFonts w:ascii="Verdana" w:hAnsi="Verdana"/>
        </w:rPr>
        <w:tab/>
      </w:r>
      <w:r w:rsidRPr="0095378D">
        <w:rPr>
          <w:rFonts w:ascii="Verdana" w:hAnsi="Verdana"/>
          <w:bCs/>
          <w:u w:val="single"/>
        </w:rPr>
        <w:t>Access</w:t>
      </w:r>
      <w:r w:rsidRPr="0095378D">
        <w:rPr>
          <w:rFonts w:ascii="Verdana" w:hAnsi="Verdana"/>
          <w:u w:val="single"/>
        </w:rPr>
        <w:t>:</w:t>
      </w:r>
      <w:r w:rsidRPr="0095378D">
        <w:rPr>
          <w:rFonts w:ascii="Verdana" w:hAnsi="Verdana"/>
        </w:rPr>
        <w:t xml:space="preserve"> Help visitors to experience and enjoy the outdoor environment, encourage use of the estate for health benefits and outdoor learning. </w:t>
      </w:r>
    </w:p>
    <w:p w:rsidR="00AF11B3" w:rsidRDefault="0095378D" w:rsidP="0095378D">
      <w:pPr>
        <w:ind w:left="567" w:hanging="567"/>
        <w:rPr>
          <w:rFonts w:ascii="Verdana" w:hAnsi="Verdana"/>
        </w:rPr>
      </w:pPr>
      <w:r w:rsidRPr="0095378D">
        <w:rPr>
          <w:rFonts w:ascii="Verdana" w:hAnsi="Verdana"/>
        </w:rPr>
        <w:t xml:space="preserve">• </w:t>
      </w:r>
      <w:r>
        <w:rPr>
          <w:rFonts w:ascii="Verdana" w:hAnsi="Verdana"/>
        </w:rPr>
        <w:tab/>
      </w:r>
      <w:r w:rsidRPr="0095378D">
        <w:rPr>
          <w:rFonts w:ascii="Verdana" w:hAnsi="Verdana"/>
          <w:bCs/>
          <w:u w:val="single"/>
        </w:rPr>
        <w:t>Cared for</w:t>
      </w:r>
      <w:r w:rsidRPr="0095378D">
        <w:rPr>
          <w:rFonts w:ascii="Verdana" w:hAnsi="Verdana"/>
        </w:rPr>
        <w:t>: Restoration and maintenance of ancient woodland, open habitat and natural reserves within Beauly Woodlands.</w:t>
      </w:r>
    </w:p>
    <w:p w:rsidR="0095378D" w:rsidRDefault="0095378D" w:rsidP="00DE1151">
      <w:pPr>
        <w:ind w:left="567" w:hanging="993"/>
        <w:rPr>
          <w:rFonts w:ascii="Verdana" w:hAnsi="Verdana"/>
        </w:rPr>
      </w:pPr>
    </w:p>
    <w:p w:rsidR="005B21D0" w:rsidRPr="00AF11B3" w:rsidRDefault="005B21D0" w:rsidP="008A117A">
      <w:pPr>
        <w:ind w:left="-851"/>
        <w:rPr>
          <w:rFonts w:ascii="Verdana" w:hAnsi="Verdana"/>
        </w:rPr>
      </w:pPr>
    </w:p>
    <w:tbl>
      <w:tblPr>
        <w:tblW w:w="6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005"/>
      </w:tblGrid>
      <w:tr w:rsidR="003D6B6A" w:rsidRPr="00AF11B3" w:rsidTr="00EC6D0E">
        <w:tc>
          <w:tcPr>
            <w:tcW w:w="3288" w:type="dxa"/>
            <w:shd w:val="clear" w:color="auto" w:fill="auto"/>
          </w:tcPr>
          <w:p w:rsidR="002D5957" w:rsidRPr="00AF11B3" w:rsidRDefault="002D5957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Total Plan Area</w:t>
            </w:r>
          </w:p>
        </w:tc>
        <w:tc>
          <w:tcPr>
            <w:tcW w:w="3005" w:type="dxa"/>
            <w:shd w:val="clear" w:color="auto" w:fill="auto"/>
          </w:tcPr>
          <w:p w:rsidR="002D5957" w:rsidRPr="00AF11B3" w:rsidRDefault="00030E8A" w:rsidP="00577C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1845</w:t>
            </w:r>
            <w:r w:rsidR="00E66386" w:rsidRPr="00AF11B3">
              <w:rPr>
                <w:rFonts w:ascii="Verdana" w:hAnsi="Verdana"/>
              </w:rPr>
              <w:t xml:space="preserve"> ha</w:t>
            </w:r>
          </w:p>
        </w:tc>
      </w:tr>
    </w:tbl>
    <w:p w:rsidR="002D5957" w:rsidRPr="00D52B53" w:rsidRDefault="002D5957" w:rsidP="00D52B53">
      <w:pPr>
        <w:ind w:left="-851"/>
        <w:rPr>
          <w:rFonts w:ascii="Verdana" w:hAnsi="Verdana"/>
          <w:lang w:val="en-US"/>
        </w:rPr>
      </w:pPr>
    </w:p>
    <w:p w:rsidR="00E66386" w:rsidRPr="00D52B53" w:rsidRDefault="00E66386" w:rsidP="00D52B53">
      <w:pPr>
        <w:ind w:left="-851"/>
        <w:rPr>
          <w:rFonts w:ascii="Verdana" w:hAnsi="Verdana"/>
          <w:lang w:val="en-US"/>
        </w:rPr>
      </w:pPr>
    </w:p>
    <w:p w:rsidR="00E66386" w:rsidRPr="00D52B53" w:rsidRDefault="00E66386" w:rsidP="00D52B53">
      <w:pPr>
        <w:ind w:left="-851"/>
        <w:rPr>
          <w:rFonts w:ascii="Verdana" w:hAnsi="Verdana"/>
          <w:lang w:val="en-US"/>
        </w:rPr>
      </w:pPr>
    </w:p>
    <w:tbl>
      <w:tblPr>
        <w:tblW w:w="94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005"/>
        <w:gridCol w:w="3175"/>
      </w:tblGrid>
      <w:tr w:rsidR="003D6B6A" w:rsidRPr="00AF11B3" w:rsidTr="003C34D5">
        <w:tc>
          <w:tcPr>
            <w:tcW w:w="3288" w:type="dxa"/>
            <w:shd w:val="clear" w:color="auto" w:fill="D6E3BC" w:themeFill="accent3" w:themeFillTint="66"/>
          </w:tcPr>
          <w:p w:rsidR="00577CFF" w:rsidRPr="00AF11B3" w:rsidRDefault="002D5957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Species Breakdown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:rsidR="00577CFF" w:rsidRPr="00AF11B3" w:rsidRDefault="009C1C4D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2016</w:t>
            </w:r>
            <w:r w:rsidR="002D5957" w:rsidRPr="00AF11B3">
              <w:rPr>
                <w:rFonts w:ascii="Verdana" w:hAnsi="Verdana"/>
                <w:b/>
              </w:rPr>
              <w:t xml:space="preserve"> (current)</w:t>
            </w:r>
          </w:p>
        </w:tc>
        <w:tc>
          <w:tcPr>
            <w:tcW w:w="3175" w:type="dxa"/>
            <w:shd w:val="clear" w:color="auto" w:fill="D6E3BC" w:themeFill="accent3" w:themeFillTint="66"/>
          </w:tcPr>
          <w:p w:rsidR="00577CFF" w:rsidRPr="00AF11B3" w:rsidRDefault="009C1C4D" w:rsidP="002D5957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2026</w:t>
            </w:r>
            <w:r w:rsidR="002D5957" w:rsidRPr="00AF11B3">
              <w:rPr>
                <w:rFonts w:ascii="Verdana" w:hAnsi="Verdana"/>
                <w:b/>
              </w:rPr>
              <w:t xml:space="preserve"> (end of plan period)</w:t>
            </w:r>
          </w:p>
        </w:tc>
      </w:tr>
      <w:tr w:rsidR="003D6B6A" w:rsidRPr="00AF11B3" w:rsidTr="003C34D5">
        <w:tc>
          <w:tcPr>
            <w:tcW w:w="3288" w:type="dxa"/>
            <w:shd w:val="clear" w:color="auto" w:fill="auto"/>
          </w:tcPr>
          <w:p w:rsidR="004B18E4" w:rsidRDefault="00030E8A" w:rsidP="00030E8A">
            <w:pPr>
              <w:spacing w:before="40"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Conifers</w:t>
            </w:r>
          </w:p>
          <w:p w:rsidR="00030E8A" w:rsidRDefault="00030E8A" w:rsidP="00030E8A">
            <w:pPr>
              <w:spacing w:before="40"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Broadleaves</w:t>
            </w:r>
          </w:p>
          <w:p w:rsidR="004B18E4" w:rsidRPr="00AF11B3" w:rsidRDefault="004B18E4" w:rsidP="00030E8A">
            <w:pPr>
              <w:spacing w:before="40" w:after="4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Open</w:t>
            </w:r>
          </w:p>
        </w:tc>
        <w:tc>
          <w:tcPr>
            <w:tcW w:w="3005" w:type="dxa"/>
            <w:shd w:val="clear" w:color="auto" w:fill="auto"/>
          </w:tcPr>
          <w:p w:rsidR="00577CFF" w:rsidRDefault="00C5504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63.97</w:t>
            </w:r>
            <w:r w:rsidR="004B18E4">
              <w:rPr>
                <w:rFonts w:ascii="Verdana" w:hAnsi="Verdana"/>
              </w:rPr>
              <w:t xml:space="preserve">% </w:t>
            </w:r>
          </w:p>
          <w:p w:rsidR="004B18E4" w:rsidRDefault="00C5504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7.25</w:t>
            </w:r>
            <w:r w:rsidR="004B18E4">
              <w:rPr>
                <w:rFonts w:ascii="Verdana" w:hAnsi="Verdana"/>
              </w:rPr>
              <w:t xml:space="preserve">% </w:t>
            </w:r>
          </w:p>
          <w:p w:rsidR="004B18E4" w:rsidRPr="00AF11B3" w:rsidRDefault="00C5504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28.79</w:t>
            </w:r>
            <w:r w:rsidR="004B18E4">
              <w:rPr>
                <w:rFonts w:ascii="Verdana" w:hAnsi="Verdana"/>
              </w:rPr>
              <w:t xml:space="preserve">%  </w:t>
            </w:r>
          </w:p>
        </w:tc>
        <w:tc>
          <w:tcPr>
            <w:tcW w:w="3175" w:type="dxa"/>
            <w:shd w:val="clear" w:color="auto" w:fill="auto"/>
          </w:tcPr>
          <w:p w:rsidR="00093AF7" w:rsidRDefault="00030E8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62.82</w:t>
            </w:r>
            <w:r w:rsidR="004B18E4">
              <w:rPr>
                <w:rFonts w:ascii="Verdana" w:hAnsi="Verdana"/>
              </w:rPr>
              <w:t>%</w:t>
            </w:r>
          </w:p>
          <w:p w:rsidR="004B18E4" w:rsidRDefault="00030E8A" w:rsidP="00030E8A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16.07</w:t>
            </w:r>
            <w:r w:rsidR="004B18E4">
              <w:rPr>
                <w:rFonts w:ascii="Verdana" w:hAnsi="Verdana"/>
              </w:rPr>
              <w:t>%</w:t>
            </w:r>
          </w:p>
          <w:p w:rsidR="004B18E4" w:rsidRPr="00AF11B3" w:rsidRDefault="00030E8A" w:rsidP="00137C10">
            <w:pPr>
              <w:spacing w:before="40" w:after="4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21.11</w:t>
            </w:r>
            <w:r w:rsidR="004B18E4">
              <w:rPr>
                <w:rFonts w:ascii="Verdana" w:hAnsi="Verdana"/>
              </w:rPr>
              <w:t>%</w:t>
            </w:r>
          </w:p>
        </w:tc>
      </w:tr>
    </w:tbl>
    <w:p w:rsidR="0019277B" w:rsidRPr="00D52B53" w:rsidRDefault="0019277B" w:rsidP="00D52B53">
      <w:pPr>
        <w:ind w:left="-851"/>
        <w:rPr>
          <w:rFonts w:ascii="Verdana" w:hAnsi="Verdana"/>
          <w:lang w:val="en-US"/>
        </w:rPr>
      </w:pPr>
    </w:p>
    <w:p w:rsidR="0098392E" w:rsidRPr="00D52B53" w:rsidRDefault="0098392E" w:rsidP="00D52B53">
      <w:pPr>
        <w:ind w:left="-851"/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005"/>
      </w:tblGrid>
      <w:tr w:rsidR="003D6B6A" w:rsidRPr="00AF11B3" w:rsidTr="00EC6D0E">
        <w:tc>
          <w:tcPr>
            <w:tcW w:w="3288" w:type="dxa"/>
            <w:shd w:val="clear" w:color="auto" w:fill="D6E3BC" w:themeFill="accent3" w:themeFillTint="66"/>
          </w:tcPr>
          <w:p w:rsidR="0019277B" w:rsidRPr="00AF11B3" w:rsidRDefault="003D6B6A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Planned Operations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:rsidR="0019277B" w:rsidRPr="00AF11B3" w:rsidRDefault="009C1C4D" w:rsidP="00577CFF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2016 – 2026</w:t>
            </w:r>
            <w:r w:rsidR="003D6B6A" w:rsidRPr="00AF11B3">
              <w:rPr>
                <w:rFonts w:ascii="Verdana" w:hAnsi="Verdana"/>
                <w:b/>
              </w:rPr>
              <w:t xml:space="preserve"> plan period</w:t>
            </w:r>
          </w:p>
        </w:tc>
      </w:tr>
      <w:tr w:rsidR="003D6B6A" w:rsidRPr="00AF11B3" w:rsidTr="00EC6D0E">
        <w:tc>
          <w:tcPr>
            <w:tcW w:w="3288" w:type="dxa"/>
            <w:shd w:val="clear" w:color="auto" w:fill="auto"/>
          </w:tcPr>
          <w:p w:rsidR="0019277B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Felling</w:t>
            </w:r>
          </w:p>
          <w:p w:rsidR="003D6B6A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Thinning</w:t>
            </w:r>
          </w:p>
          <w:p w:rsidR="003D6B6A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Restocking</w:t>
            </w:r>
          </w:p>
          <w:p w:rsidR="003D6B6A" w:rsidRDefault="00AF11B3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lastRenderedPageBreak/>
              <w:t>Natural regeneration</w:t>
            </w:r>
          </w:p>
          <w:p w:rsidR="003E5662" w:rsidRPr="00AF11B3" w:rsidRDefault="003E5662" w:rsidP="00577C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New planting</w:t>
            </w:r>
          </w:p>
          <w:p w:rsidR="003D6B6A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Road construction</w:t>
            </w:r>
          </w:p>
          <w:p w:rsidR="003D6B6A" w:rsidRPr="00AF11B3" w:rsidRDefault="003D6B6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Road upgrades</w:t>
            </w:r>
          </w:p>
        </w:tc>
        <w:tc>
          <w:tcPr>
            <w:tcW w:w="3005" w:type="dxa"/>
            <w:shd w:val="clear" w:color="auto" w:fill="auto"/>
          </w:tcPr>
          <w:p w:rsidR="0019277B" w:rsidRPr="00AF11B3" w:rsidRDefault="00137C10" w:rsidP="003C34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177</w:t>
            </w:r>
            <w:r w:rsidR="00AF11B3" w:rsidRPr="00AF11B3">
              <w:rPr>
                <w:rFonts w:ascii="Verdana" w:hAnsi="Verdana"/>
              </w:rPr>
              <w:t xml:space="preserve"> ha</w:t>
            </w:r>
          </w:p>
          <w:p w:rsidR="00AF11B3" w:rsidRPr="00D355FD" w:rsidRDefault="00D355FD" w:rsidP="003C34D5">
            <w:pPr>
              <w:jc w:val="center"/>
              <w:rPr>
                <w:rFonts w:ascii="Verdana" w:hAnsi="Verdana"/>
              </w:rPr>
            </w:pPr>
            <w:r w:rsidRPr="00D355FD">
              <w:rPr>
                <w:rFonts w:ascii="Verdana" w:hAnsi="Verdana"/>
              </w:rPr>
              <w:t>305</w:t>
            </w:r>
            <w:r w:rsidR="00AF11B3" w:rsidRPr="00D355FD">
              <w:rPr>
                <w:rFonts w:ascii="Verdana" w:hAnsi="Verdana"/>
              </w:rPr>
              <w:t xml:space="preserve"> ha</w:t>
            </w:r>
          </w:p>
          <w:p w:rsidR="00AF11B3" w:rsidRPr="00AF11B3" w:rsidRDefault="00137C10" w:rsidP="003C34D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442</w:t>
            </w:r>
            <w:r w:rsidR="00AF11B3" w:rsidRPr="00AF11B3">
              <w:rPr>
                <w:rFonts w:ascii="Verdana" w:hAnsi="Verdana"/>
              </w:rPr>
              <w:t xml:space="preserve"> ha</w:t>
            </w:r>
          </w:p>
          <w:p w:rsidR="00AF11B3" w:rsidRPr="00137C10" w:rsidRDefault="00137C10" w:rsidP="003C34D5">
            <w:pPr>
              <w:jc w:val="center"/>
              <w:rPr>
                <w:rFonts w:ascii="Verdana" w:hAnsi="Verdana"/>
              </w:rPr>
            </w:pPr>
            <w:r w:rsidRPr="00137C10">
              <w:rPr>
                <w:rFonts w:ascii="Verdana" w:hAnsi="Verdana"/>
              </w:rPr>
              <w:lastRenderedPageBreak/>
              <w:t>0</w:t>
            </w:r>
            <w:r w:rsidR="00AF11B3" w:rsidRPr="00137C10">
              <w:rPr>
                <w:rFonts w:ascii="Verdana" w:hAnsi="Verdana"/>
              </w:rPr>
              <w:t xml:space="preserve"> ha</w:t>
            </w:r>
          </w:p>
          <w:p w:rsidR="003E5662" w:rsidRPr="00137C10" w:rsidRDefault="00137C10" w:rsidP="003C34D5">
            <w:pPr>
              <w:jc w:val="center"/>
              <w:rPr>
                <w:rFonts w:ascii="Verdana" w:hAnsi="Verdana"/>
              </w:rPr>
            </w:pPr>
            <w:r w:rsidRPr="00137C10">
              <w:rPr>
                <w:rFonts w:ascii="Verdana" w:hAnsi="Verdana"/>
              </w:rPr>
              <w:t>0</w:t>
            </w:r>
            <w:r w:rsidR="003E5662" w:rsidRPr="00137C10">
              <w:rPr>
                <w:rFonts w:ascii="Verdana" w:hAnsi="Verdana"/>
              </w:rPr>
              <w:t xml:space="preserve"> ha</w:t>
            </w:r>
          </w:p>
          <w:p w:rsidR="00AF11B3" w:rsidRPr="00137C10" w:rsidRDefault="00137C10" w:rsidP="003C34D5">
            <w:pPr>
              <w:jc w:val="center"/>
              <w:rPr>
                <w:rFonts w:ascii="Verdana" w:hAnsi="Verdana"/>
              </w:rPr>
            </w:pPr>
            <w:r w:rsidRPr="00137C10">
              <w:rPr>
                <w:rFonts w:ascii="Verdana" w:hAnsi="Verdana"/>
              </w:rPr>
              <w:t>900</w:t>
            </w:r>
            <w:r w:rsidR="00AF11B3" w:rsidRPr="00137C10">
              <w:rPr>
                <w:rFonts w:ascii="Verdana" w:hAnsi="Verdana"/>
              </w:rPr>
              <w:t xml:space="preserve"> m</w:t>
            </w:r>
          </w:p>
          <w:p w:rsidR="00AF11B3" w:rsidRPr="00AF11B3" w:rsidRDefault="00137C10" w:rsidP="003C34D5">
            <w:pPr>
              <w:jc w:val="center"/>
              <w:rPr>
                <w:rFonts w:ascii="Verdana" w:hAnsi="Verdana"/>
              </w:rPr>
            </w:pPr>
            <w:r w:rsidRPr="00137C10">
              <w:rPr>
                <w:rFonts w:ascii="Verdana" w:hAnsi="Verdana"/>
              </w:rPr>
              <w:t>2000</w:t>
            </w:r>
            <w:r w:rsidR="00AF11B3" w:rsidRPr="00137C10">
              <w:rPr>
                <w:rFonts w:ascii="Verdana" w:hAnsi="Verdana"/>
                <w:color w:val="BFBFBF" w:themeColor="background1" w:themeShade="BF"/>
              </w:rPr>
              <w:t xml:space="preserve"> </w:t>
            </w:r>
            <w:r w:rsidR="00AF11B3" w:rsidRPr="00137C10">
              <w:rPr>
                <w:rFonts w:ascii="Verdana" w:hAnsi="Verdana"/>
              </w:rPr>
              <w:t>m</w:t>
            </w:r>
          </w:p>
        </w:tc>
      </w:tr>
    </w:tbl>
    <w:p w:rsidR="0098392E" w:rsidRPr="00D52B53" w:rsidRDefault="0098392E" w:rsidP="00D52B53">
      <w:pPr>
        <w:ind w:left="-851"/>
        <w:rPr>
          <w:rFonts w:ascii="Verdana" w:hAnsi="Verdana"/>
          <w:lang w:val="en-US"/>
        </w:rPr>
      </w:pPr>
    </w:p>
    <w:p w:rsidR="0098392E" w:rsidRPr="00D52B53" w:rsidRDefault="0098392E" w:rsidP="00D52B53">
      <w:pPr>
        <w:ind w:left="-851"/>
        <w:rPr>
          <w:rFonts w:ascii="Verdana" w:hAnsi="Verdana"/>
          <w:lang w:val="en-US"/>
        </w:rPr>
      </w:pPr>
    </w:p>
    <w:p w:rsidR="0098392E" w:rsidRPr="00D52B53" w:rsidRDefault="0098392E" w:rsidP="00D52B53">
      <w:pPr>
        <w:ind w:left="-851"/>
        <w:rPr>
          <w:rFonts w:ascii="Verdana" w:hAnsi="Verdana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005"/>
      </w:tblGrid>
      <w:tr w:rsidR="003D6B6A" w:rsidRPr="00AF11B3" w:rsidTr="00EC6D0E">
        <w:trPr>
          <w:trHeight w:val="271"/>
        </w:trPr>
        <w:tc>
          <w:tcPr>
            <w:tcW w:w="3288" w:type="dxa"/>
            <w:shd w:val="clear" w:color="auto" w:fill="D6E3BC" w:themeFill="accent3" w:themeFillTint="66"/>
          </w:tcPr>
          <w:p w:rsidR="0019277B" w:rsidRPr="00AF11B3" w:rsidRDefault="003D6B6A" w:rsidP="003C34D5">
            <w:pPr>
              <w:rPr>
                <w:rFonts w:ascii="Verdana" w:hAnsi="Verdana"/>
                <w:b/>
              </w:rPr>
            </w:pPr>
            <w:r w:rsidRPr="00AF11B3">
              <w:rPr>
                <w:rFonts w:ascii="Verdana" w:hAnsi="Verdana"/>
                <w:b/>
              </w:rPr>
              <w:t>Significant</w:t>
            </w:r>
            <w:r w:rsidR="003C34D5" w:rsidRPr="00AF11B3">
              <w:rPr>
                <w:rFonts w:ascii="Verdana" w:hAnsi="Verdana"/>
                <w:b/>
              </w:rPr>
              <w:t xml:space="preserve"> Environment</w:t>
            </w:r>
            <w:r w:rsidRPr="00AF11B3">
              <w:rPr>
                <w:rFonts w:ascii="Verdana" w:hAnsi="Verdana"/>
                <w:b/>
              </w:rPr>
              <w:t>/Conservation Features</w:t>
            </w:r>
          </w:p>
        </w:tc>
        <w:tc>
          <w:tcPr>
            <w:tcW w:w="3005" w:type="dxa"/>
            <w:shd w:val="clear" w:color="auto" w:fill="D6E3BC" w:themeFill="accent3" w:themeFillTint="66"/>
          </w:tcPr>
          <w:p w:rsidR="00793F7F" w:rsidRPr="00AF11B3" w:rsidRDefault="00793F7F" w:rsidP="00577CFF">
            <w:pPr>
              <w:rPr>
                <w:rFonts w:ascii="Verdana" w:hAnsi="Verdana"/>
                <w:b/>
              </w:rPr>
            </w:pPr>
          </w:p>
        </w:tc>
      </w:tr>
      <w:tr w:rsidR="003D6B6A" w:rsidRPr="00AF11B3" w:rsidTr="00EC6D0E">
        <w:tc>
          <w:tcPr>
            <w:tcW w:w="3288" w:type="dxa"/>
            <w:shd w:val="clear" w:color="auto" w:fill="auto"/>
          </w:tcPr>
          <w:p w:rsidR="0019277B" w:rsidRDefault="008A117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Designated sites</w:t>
            </w:r>
          </w:p>
          <w:p w:rsidR="003E5662" w:rsidRPr="00AF11B3" w:rsidRDefault="003E5662" w:rsidP="00577CFF">
            <w:pPr>
              <w:rPr>
                <w:rFonts w:ascii="Verdana" w:hAnsi="Verdana"/>
              </w:rPr>
            </w:pPr>
          </w:p>
          <w:p w:rsidR="008A117A" w:rsidRPr="00AF11B3" w:rsidRDefault="008A117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Minimum Intervention</w:t>
            </w:r>
          </w:p>
          <w:p w:rsidR="008A117A" w:rsidRPr="00AF11B3" w:rsidRDefault="008A117A" w:rsidP="00577CFF">
            <w:pPr>
              <w:rPr>
                <w:rFonts w:ascii="Verdana" w:hAnsi="Verdana"/>
              </w:rPr>
            </w:pPr>
            <w:r w:rsidRPr="00AF11B3">
              <w:rPr>
                <w:rFonts w:ascii="Verdana" w:hAnsi="Verdana"/>
              </w:rPr>
              <w:t>Natural Reserve</w:t>
            </w:r>
          </w:p>
          <w:p w:rsidR="008A117A" w:rsidRPr="00AF11B3" w:rsidRDefault="008A117A" w:rsidP="00577CFF">
            <w:pPr>
              <w:rPr>
                <w:rFonts w:ascii="Verdana" w:hAnsi="Verdana"/>
              </w:rPr>
            </w:pPr>
          </w:p>
        </w:tc>
        <w:tc>
          <w:tcPr>
            <w:tcW w:w="3005" w:type="dxa"/>
            <w:shd w:val="clear" w:color="auto" w:fill="auto"/>
          </w:tcPr>
          <w:p w:rsidR="003E5662" w:rsidRDefault="003E5662" w:rsidP="003E56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SSSI    </w:t>
            </w:r>
            <w:r w:rsidR="005854C3">
              <w:rPr>
                <w:rFonts w:ascii="Verdana" w:hAnsi="Verdana"/>
              </w:rPr>
              <w:t>27</w:t>
            </w:r>
            <w:r>
              <w:rPr>
                <w:rFonts w:ascii="Verdana" w:hAnsi="Verdana"/>
              </w:rPr>
              <w:t xml:space="preserve"> ha</w:t>
            </w:r>
          </w:p>
          <w:p w:rsidR="005854C3" w:rsidRDefault="005854C3" w:rsidP="003E5662">
            <w:pPr>
              <w:rPr>
                <w:rFonts w:ascii="Verdana" w:hAnsi="Verdana"/>
              </w:rPr>
            </w:pPr>
          </w:p>
          <w:p w:rsidR="003E5662" w:rsidRDefault="00D355FD" w:rsidP="003E56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="003E5662">
              <w:rPr>
                <w:rFonts w:ascii="Verdana" w:hAnsi="Verdana"/>
              </w:rPr>
              <w:t>% of area</w:t>
            </w:r>
          </w:p>
          <w:p w:rsidR="003E5662" w:rsidRPr="00AF11B3" w:rsidRDefault="00D355FD" w:rsidP="003E566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3E5662">
              <w:rPr>
                <w:rFonts w:ascii="Verdana" w:hAnsi="Verdana"/>
              </w:rPr>
              <w:t>% of area</w:t>
            </w:r>
          </w:p>
        </w:tc>
      </w:tr>
    </w:tbl>
    <w:p w:rsidR="006C0196" w:rsidRPr="00AF11B3" w:rsidRDefault="006C0196" w:rsidP="008A117A">
      <w:pPr>
        <w:ind w:left="-851"/>
        <w:rPr>
          <w:rFonts w:ascii="Verdana" w:hAnsi="Verdana"/>
        </w:rPr>
      </w:pPr>
    </w:p>
    <w:p w:rsidR="008A117A" w:rsidRPr="00AF11B3" w:rsidRDefault="008A117A" w:rsidP="00EC6D0E">
      <w:pPr>
        <w:ind w:left="-851" w:firstLine="851"/>
        <w:rPr>
          <w:rFonts w:ascii="Verdana" w:hAnsi="Verdana"/>
          <w:b/>
          <w:sz w:val="22"/>
          <w:szCs w:val="22"/>
        </w:rPr>
      </w:pPr>
      <w:r w:rsidRPr="00AF11B3">
        <w:rPr>
          <w:rFonts w:ascii="Verdana" w:hAnsi="Verdana"/>
          <w:b/>
          <w:sz w:val="22"/>
          <w:szCs w:val="22"/>
        </w:rPr>
        <w:t>Critical Success Factors:</w:t>
      </w:r>
    </w:p>
    <w:p w:rsidR="00AE59B7" w:rsidRPr="00AF11B3" w:rsidRDefault="00AE59B7" w:rsidP="00C36EE5">
      <w:pPr>
        <w:ind w:left="-851"/>
        <w:rPr>
          <w:rFonts w:ascii="Verdana" w:hAnsi="Verdana"/>
        </w:rPr>
      </w:pPr>
    </w:p>
    <w:p w:rsidR="00EF1AE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  <w:spacing w:val="-2"/>
        </w:rPr>
        <w:t>I</w:t>
      </w:r>
      <w:r w:rsidRPr="00D52B53">
        <w:rPr>
          <w:rFonts w:ascii="Verdana" w:eastAsia="Verdana" w:hAnsi="Verdana" w:cs="Verdana"/>
        </w:rPr>
        <w:t>m</w:t>
      </w:r>
      <w:r w:rsidRPr="00D52B53">
        <w:rPr>
          <w:rFonts w:ascii="Verdana" w:eastAsia="Verdana" w:hAnsi="Verdana" w:cs="Verdana"/>
          <w:spacing w:val="1"/>
        </w:rPr>
        <w:t>p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men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15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L</w:t>
      </w:r>
      <w:r w:rsidRPr="00D52B53">
        <w:rPr>
          <w:rFonts w:ascii="Verdana" w:eastAsia="Verdana" w:hAnsi="Verdana" w:cs="Verdana"/>
        </w:rPr>
        <w:t>MP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f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ll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g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</w:rPr>
        <w:t>&amp;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  <w:spacing w:val="-2"/>
        </w:rPr>
        <w:t>r</w:t>
      </w:r>
      <w:r w:rsidRPr="00D52B53">
        <w:rPr>
          <w:rFonts w:ascii="Verdana" w:eastAsia="Verdana" w:hAnsi="Verdana" w:cs="Verdana"/>
          <w:spacing w:val="1"/>
        </w:rPr>
        <w:t>e</w:t>
      </w:r>
      <w:r w:rsidRPr="00D52B53">
        <w:rPr>
          <w:rFonts w:ascii="Verdana" w:eastAsia="Verdana" w:hAnsi="Verdana" w:cs="Verdana"/>
        </w:rPr>
        <w:t>st</w:t>
      </w:r>
      <w:r w:rsidRPr="00D52B53">
        <w:rPr>
          <w:rFonts w:ascii="Verdana" w:eastAsia="Verdana" w:hAnsi="Verdana" w:cs="Verdana"/>
          <w:spacing w:val="1"/>
        </w:rPr>
        <w:t>o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-1"/>
        </w:rPr>
        <w:t>k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g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</w:rPr>
        <w:t>p</w:t>
      </w:r>
      <w:r w:rsidRPr="00D52B53">
        <w:rPr>
          <w:rFonts w:ascii="Verdana" w:eastAsia="Verdana" w:hAnsi="Verdana" w:cs="Verdana"/>
          <w:spacing w:val="-1"/>
        </w:rPr>
        <w:t>ro</w:t>
      </w:r>
      <w:r w:rsidRPr="00D52B53">
        <w:rPr>
          <w:rFonts w:ascii="Verdana" w:eastAsia="Verdana" w:hAnsi="Verdana" w:cs="Verdana"/>
          <w:spacing w:val="3"/>
        </w:rPr>
        <w:t>p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sa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 xml:space="preserve">s, </w:t>
      </w:r>
      <w:r w:rsidRPr="00D52B53">
        <w:rPr>
          <w:rFonts w:ascii="Verdana" w:eastAsia="Verdana" w:hAnsi="Verdana" w:cs="Verdana"/>
          <w:spacing w:val="1"/>
        </w:rPr>
        <w:t>d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2"/>
        </w:rPr>
        <w:t>i</w:t>
      </w:r>
      <w:r w:rsidRPr="00D52B53">
        <w:rPr>
          <w:rFonts w:ascii="Verdana" w:eastAsia="Verdana" w:hAnsi="Verdana" w:cs="Verdana"/>
          <w:spacing w:val="1"/>
        </w:rPr>
        <w:t>gn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d</w:t>
      </w:r>
      <w:r w:rsidRPr="00D52B53">
        <w:rPr>
          <w:rFonts w:ascii="Verdana" w:eastAsia="Verdana" w:hAnsi="Verdana" w:cs="Verdana"/>
          <w:spacing w:val="-9"/>
        </w:rPr>
        <w:t xml:space="preserve"> </w:t>
      </w:r>
      <w:r w:rsidRPr="00D52B53">
        <w:rPr>
          <w:rFonts w:ascii="Verdana" w:eastAsia="Verdana" w:hAnsi="Verdana" w:cs="Verdana"/>
          <w:spacing w:val="2"/>
        </w:rPr>
        <w:t>i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</w:rPr>
        <w:t>l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2"/>
        </w:rPr>
        <w:t>a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-2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Pr="00D52B53">
        <w:rPr>
          <w:rFonts w:ascii="Verdana" w:eastAsia="Verdana" w:hAnsi="Verdana" w:cs="Verdana"/>
        </w:rPr>
        <w:t>w</w:t>
      </w:r>
      <w:r w:rsidRPr="00D52B53">
        <w:rPr>
          <w:rFonts w:ascii="Verdana" w:eastAsia="Verdana" w:hAnsi="Verdana" w:cs="Verdana"/>
          <w:spacing w:val="2"/>
        </w:rPr>
        <w:t>i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</w:rPr>
        <w:t>h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th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</w:rPr>
        <w:t>FCS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2"/>
        </w:rPr>
        <w:t>l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nd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-1"/>
        </w:rPr>
        <w:t>c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p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11"/>
        </w:rPr>
        <w:t xml:space="preserve"> </w:t>
      </w:r>
      <w:r w:rsidRPr="00D52B53">
        <w:rPr>
          <w:rFonts w:ascii="Verdana" w:eastAsia="Verdana" w:hAnsi="Verdana" w:cs="Verdana"/>
          <w:spacing w:val="2"/>
        </w:rPr>
        <w:t>a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</w:rPr>
        <w:t>ch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5"/>
        </w:rPr>
        <w:t>t</w:t>
      </w:r>
      <w:r w:rsidRPr="00D52B53">
        <w:rPr>
          <w:rFonts w:ascii="Verdana" w:eastAsia="Verdana" w:hAnsi="Verdana" w:cs="Verdana"/>
        </w:rPr>
        <w:t>.</w:t>
      </w:r>
    </w:p>
    <w:p w:rsidR="00D52B5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</w:rPr>
        <w:t>Ma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g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9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th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d</w:t>
      </w:r>
      <w:r w:rsidRPr="00D52B53">
        <w:rPr>
          <w:rFonts w:ascii="Verdana" w:eastAsia="Verdana" w:hAnsi="Verdana" w:cs="Verdana"/>
          <w:spacing w:val="1"/>
        </w:rPr>
        <w:t>e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r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</w:rPr>
        <w:t>p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1"/>
        </w:rPr>
        <w:t>pu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</w:rPr>
        <w:t>at a</w:t>
      </w:r>
      <w:r w:rsidRPr="00D52B53">
        <w:rPr>
          <w:rFonts w:ascii="Verdana" w:eastAsia="Verdana" w:hAnsi="Verdana" w:cs="Verdana"/>
          <w:spacing w:val="-1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v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l</w:t>
      </w:r>
      <w:r w:rsidRPr="00D52B53">
        <w:rPr>
          <w:rFonts w:ascii="Verdana" w:eastAsia="Verdana" w:hAnsi="Verdana" w:cs="Verdana"/>
          <w:spacing w:val="-3"/>
        </w:rPr>
        <w:t xml:space="preserve"> a</w:t>
      </w:r>
      <w:r w:rsidRPr="00D52B53">
        <w:rPr>
          <w:rFonts w:ascii="Verdana" w:eastAsia="Verdana" w:hAnsi="Verdana" w:cs="Verdana"/>
        </w:rPr>
        <w:t>l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w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g</w:t>
      </w:r>
      <w:r w:rsidRPr="00D52B53">
        <w:rPr>
          <w:rFonts w:ascii="Verdana" w:eastAsia="Verdana" w:hAnsi="Verdana" w:cs="Verdana"/>
          <w:spacing w:val="-8"/>
        </w:rPr>
        <w:t xml:space="preserve"> </w:t>
      </w:r>
      <w:r w:rsidRPr="00D52B53">
        <w:rPr>
          <w:rFonts w:ascii="Verdana" w:eastAsia="Verdana" w:hAnsi="Verdana" w:cs="Verdana"/>
          <w:spacing w:val="-4"/>
        </w:rPr>
        <w:t>s</w:t>
      </w:r>
      <w:r w:rsidRPr="00D52B53">
        <w:rPr>
          <w:rFonts w:ascii="Verdana" w:eastAsia="Verdana" w:hAnsi="Verdana" w:cs="Verdana"/>
          <w:spacing w:val="1"/>
        </w:rPr>
        <w:t>u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-1"/>
        </w:rPr>
        <w:t>c</w:t>
      </w:r>
      <w:r w:rsidRPr="00D52B53">
        <w:rPr>
          <w:rFonts w:ascii="Verdana" w:eastAsia="Verdana" w:hAnsi="Verdana" w:cs="Verdana"/>
          <w:spacing w:val="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-1"/>
        </w:rPr>
        <w:t>s</w:t>
      </w:r>
      <w:r w:rsidRPr="00D52B53">
        <w:rPr>
          <w:rFonts w:ascii="Verdana" w:eastAsia="Verdana" w:hAnsi="Verdana" w:cs="Verdana"/>
        </w:rPr>
        <w:t xml:space="preserve">ful 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sta</w:t>
      </w:r>
      <w:r w:rsidRPr="00D52B53">
        <w:rPr>
          <w:rFonts w:ascii="Verdana" w:eastAsia="Verdana" w:hAnsi="Verdana" w:cs="Verdana"/>
          <w:spacing w:val="1"/>
        </w:rPr>
        <w:t>b</w:t>
      </w:r>
      <w:r w:rsidRPr="00D52B53">
        <w:rPr>
          <w:rFonts w:ascii="Verdana" w:eastAsia="Verdana" w:hAnsi="Verdana" w:cs="Verdana"/>
          <w:spacing w:val="3"/>
        </w:rPr>
        <w:t>li</w:t>
      </w:r>
      <w:r w:rsidRPr="00D52B53">
        <w:rPr>
          <w:rFonts w:ascii="Verdana" w:eastAsia="Verdana" w:hAnsi="Verdana" w:cs="Verdana"/>
        </w:rPr>
        <w:t>sh</w:t>
      </w:r>
      <w:r w:rsidRPr="00D52B53">
        <w:rPr>
          <w:rFonts w:ascii="Verdana" w:eastAsia="Verdana" w:hAnsi="Verdana" w:cs="Verdana"/>
          <w:spacing w:val="1"/>
        </w:rPr>
        <w:t>m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-14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r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2"/>
        </w:rPr>
        <w:t>t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2"/>
        </w:rPr>
        <w:t>c</w:t>
      </w:r>
      <w:r w:rsidRPr="00D52B53">
        <w:rPr>
          <w:rFonts w:ascii="Verdana" w:eastAsia="Verdana" w:hAnsi="Verdana" w:cs="Verdana"/>
        </w:rPr>
        <w:t>k</w:t>
      </w:r>
      <w:r w:rsidRPr="00D52B53">
        <w:rPr>
          <w:rFonts w:ascii="Verdana" w:eastAsia="Verdana" w:hAnsi="Verdana" w:cs="Verdana"/>
          <w:spacing w:val="-8"/>
        </w:rPr>
        <w:t xml:space="preserve"> </w:t>
      </w:r>
      <w:r w:rsidRPr="00D52B53">
        <w:rPr>
          <w:rFonts w:ascii="Verdana" w:eastAsia="Verdana" w:hAnsi="Verdana" w:cs="Verdana"/>
          <w:spacing w:val="2"/>
        </w:rPr>
        <w:t>c</w:t>
      </w:r>
      <w:r w:rsidRPr="00D52B53">
        <w:rPr>
          <w:rFonts w:ascii="Verdana" w:eastAsia="Verdana" w:hAnsi="Verdana" w:cs="Verdana"/>
          <w:spacing w:val="-1"/>
        </w:rPr>
        <w:t>ro</w:t>
      </w:r>
      <w:r w:rsidRPr="00D52B53">
        <w:rPr>
          <w:rFonts w:ascii="Verdana" w:eastAsia="Verdana" w:hAnsi="Verdana" w:cs="Verdana"/>
          <w:spacing w:val="3"/>
        </w:rPr>
        <w:t>p</w:t>
      </w:r>
      <w:r w:rsidRPr="00D52B53">
        <w:rPr>
          <w:rFonts w:ascii="Verdana" w:eastAsia="Verdana" w:hAnsi="Verdana" w:cs="Verdana"/>
        </w:rPr>
        <w:t>s.</w:t>
      </w:r>
    </w:p>
    <w:p w:rsidR="00D52B5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</w:rPr>
        <w:t>B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g</w:t>
      </w:r>
      <w:r w:rsidRPr="00D52B53">
        <w:rPr>
          <w:rFonts w:ascii="Verdana" w:eastAsia="Verdana" w:hAnsi="Verdana" w:cs="Verdana"/>
          <w:spacing w:val="-5"/>
        </w:rPr>
        <w:t xml:space="preserve"> </w:t>
      </w:r>
      <w:proofErr w:type="spellStart"/>
      <w:r w:rsidR="001F557B">
        <w:rPr>
          <w:rFonts w:ascii="Verdana" w:eastAsia="Verdana" w:hAnsi="Verdana" w:cs="Verdana"/>
          <w:spacing w:val="1"/>
        </w:rPr>
        <w:t>Battan</w:t>
      </w:r>
      <w:proofErr w:type="spellEnd"/>
      <w:r w:rsidRPr="00D52B53">
        <w:rPr>
          <w:rFonts w:ascii="Verdana" w:eastAsia="Verdana" w:hAnsi="Verdana" w:cs="Verdana"/>
          <w:spacing w:val="-5"/>
        </w:rPr>
        <w:t xml:space="preserve"> </w:t>
      </w:r>
      <w:r w:rsidR="00EC6D0E">
        <w:rPr>
          <w:rFonts w:ascii="Verdana" w:eastAsia="Verdana" w:hAnsi="Verdana" w:cs="Verdana"/>
          <w:spacing w:val="1"/>
        </w:rPr>
        <w:t>SS</w:t>
      </w:r>
      <w:r w:rsidR="001F557B">
        <w:rPr>
          <w:rFonts w:ascii="Verdana" w:eastAsia="Verdana" w:hAnsi="Verdana" w:cs="Verdana"/>
          <w:spacing w:val="1"/>
        </w:rPr>
        <w:t>S</w:t>
      </w:r>
      <w:r w:rsidR="00EC6D0E">
        <w:rPr>
          <w:rFonts w:ascii="Verdana" w:eastAsia="Verdana" w:hAnsi="Verdana" w:cs="Verdana"/>
          <w:spacing w:val="1"/>
        </w:rPr>
        <w:t xml:space="preserve">I </w:t>
      </w:r>
      <w:r w:rsidRPr="00D52B53">
        <w:rPr>
          <w:rFonts w:ascii="Verdana" w:eastAsia="Verdana" w:hAnsi="Verdana" w:cs="Verdana"/>
        </w:rPr>
        <w:t>i</w:t>
      </w:r>
      <w:r w:rsidRPr="00D52B53">
        <w:rPr>
          <w:rFonts w:ascii="Verdana" w:eastAsia="Verdana" w:hAnsi="Verdana" w:cs="Verdana"/>
          <w:spacing w:val="3"/>
        </w:rPr>
        <w:t>n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</w:rPr>
        <w:t>o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</w:rPr>
        <w:t>a fav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3"/>
        </w:rPr>
        <w:t>u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b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12"/>
        </w:rPr>
        <w:t xml:space="preserve"> 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-2"/>
        </w:rPr>
        <w:t>o</w:t>
      </w:r>
      <w:r w:rsidRPr="00D52B53">
        <w:rPr>
          <w:rFonts w:ascii="Verdana" w:eastAsia="Verdana" w:hAnsi="Verdana" w:cs="Verdana"/>
          <w:spacing w:val="1"/>
        </w:rPr>
        <w:t>nd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7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-1"/>
        </w:rPr>
        <w:t>n</w:t>
      </w:r>
      <w:r w:rsidRPr="00D52B53">
        <w:rPr>
          <w:rFonts w:ascii="Verdana" w:eastAsia="Verdana" w:hAnsi="Verdana" w:cs="Verdana"/>
        </w:rPr>
        <w:t>d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co</w:t>
      </w:r>
      <w:r w:rsidRPr="00D52B53">
        <w:rPr>
          <w:rFonts w:ascii="Verdana" w:eastAsia="Verdana" w:hAnsi="Verdana" w:cs="Verdana"/>
          <w:spacing w:val="1"/>
        </w:rPr>
        <w:t>nt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nu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1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r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2"/>
        </w:rPr>
        <w:t>t</w:t>
      </w:r>
      <w:r w:rsidRPr="00D52B53">
        <w:rPr>
          <w:rFonts w:ascii="Verdana" w:eastAsia="Verdana" w:hAnsi="Verdana" w:cs="Verdana"/>
          <w:spacing w:val="-1"/>
        </w:rPr>
        <w:t>or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</w:rPr>
        <w:t>PAW</w:t>
      </w:r>
      <w:r w:rsidRPr="00D52B53">
        <w:rPr>
          <w:rFonts w:ascii="Verdana" w:eastAsia="Verdana" w:hAnsi="Verdana" w:cs="Verdana"/>
          <w:spacing w:val="3"/>
        </w:rPr>
        <w:t>S</w:t>
      </w:r>
      <w:r w:rsidRPr="00D52B53">
        <w:rPr>
          <w:rFonts w:ascii="Verdana" w:eastAsia="Verdana" w:hAnsi="Verdana" w:cs="Verdana"/>
        </w:rPr>
        <w:t>.</w:t>
      </w:r>
    </w:p>
    <w:p w:rsidR="00D52B5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xp</w:t>
      </w:r>
      <w:r w:rsidRPr="00D52B53">
        <w:rPr>
          <w:rFonts w:ascii="Verdana" w:eastAsia="Verdana" w:hAnsi="Verdana" w:cs="Verdana"/>
          <w:spacing w:val="1"/>
        </w:rPr>
        <w:t>an</w:t>
      </w:r>
      <w:r w:rsidRPr="00D52B53">
        <w:rPr>
          <w:rFonts w:ascii="Verdana" w:eastAsia="Verdana" w:hAnsi="Verdana" w:cs="Verdana"/>
        </w:rPr>
        <w:t>d</w:t>
      </w:r>
      <w:r w:rsidRPr="00D52B53">
        <w:rPr>
          <w:rFonts w:ascii="Verdana" w:eastAsia="Verdana" w:hAnsi="Verdana" w:cs="Verdana"/>
          <w:spacing w:val="-7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1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</w:rPr>
        <w:t>p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nt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d</w:t>
      </w:r>
      <w:r w:rsidRPr="00D52B53">
        <w:rPr>
          <w:rFonts w:ascii="Verdana" w:eastAsia="Verdana" w:hAnsi="Verdana" w:cs="Verdana"/>
          <w:spacing w:val="-7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re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1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-1"/>
        </w:rPr>
        <w:t>er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ve</w:t>
      </w:r>
      <w:r w:rsidRPr="00D52B53">
        <w:rPr>
          <w:rFonts w:ascii="Verdana" w:eastAsia="Verdana" w:hAnsi="Verdana" w:cs="Verdana"/>
          <w:spacing w:val="-13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co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r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sp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2"/>
        </w:rPr>
        <w:t>i</w:t>
      </w:r>
      <w:r w:rsidRPr="00D52B53">
        <w:rPr>
          <w:rFonts w:ascii="Verdana" w:eastAsia="Verdana" w:hAnsi="Verdana" w:cs="Verdana"/>
          <w:spacing w:val="-1"/>
        </w:rPr>
        <w:t>e</w:t>
      </w:r>
      <w:r w:rsidRPr="00D52B53">
        <w:rPr>
          <w:rFonts w:ascii="Verdana" w:eastAsia="Verdana" w:hAnsi="Verdana" w:cs="Verdana"/>
        </w:rPr>
        <w:t>s</w:t>
      </w:r>
      <w:r w:rsidRPr="00D52B53">
        <w:rPr>
          <w:rFonts w:ascii="Verdana" w:eastAsia="Verdana" w:hAnsi="Verdana" w:cs="Verdana"/>
          <w:spacing w:val="-8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n</w:t>
      </w:r>
      <w:r w:rsidRPr="00D52B53">
        <w:rPr>
          <w:rFonts w:ascii="Verdana" w:eastAsia="Verdana" w:hAnsi="Verdana" w:cs="Verdana"/>
          <w:spacing w:val="-1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1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</w:rPr>
        <w:t>ne</w:t>
      </w:r>
      <w:r w:rsidRPr="00D52B53">
        <w:rPr>
          <w:rFonts w:ascii="Verdana" w:eastAsia="Verdana" w:hAnsi="Verdana" w:cs="Verdana"/>
          <w:spacing w:val="-1"/>
        </w:rPr>
        <w:t>x</w:t>
      </w:r>
      <w:r w:rsidRPr="00D52B53">
        <w:rPr>
          <w:rFonts w:ascii="Verdana" w:eastAsia="Verdana" w:hAnsi="Verdana" w:cs="Verdana"/>
        </w:rPr>
        <w:t xml:space="preserve">t </w:t>
      </w:r>
      <w:r w:rsidRPr="00D52B53">
        <w:rPr>
          <w:rFonts w:ascii="Verdana" w:eastAsia="Verdana" w:hAnsi="Verdana" w:cs="Verdana"/>
          <w:spacing w:val="-1"/>
        </w:rPr>
        <w:t>ro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2"/>
        </w:rPr>
        <w:t>n</w:t>
      </w:r>
      <w:r w:rsidRPr="00D52B53">
        <w:rPr>
          <w:rFonts w:ascii="Verdana" w:eastAsia="Verdana" w:hAnsi="Verdana" w:cs="Verdana"/>
        </w:rPr>
        <w:t>.</w:t>
      </w:r>
    </w:p>
    <w:p w:rsidR="00D52B53" w:rsidRPr="00D52B53" w:rsidRDefault="00D52B53" w:rsidP="00EC6D0E">
      <w:pPr>
        <w:pStyle w:val="ListParagraph"/>
        <w:numPr>
          <w:ilvl w:val="0"/>
          <w:numId w:val="6"/>
        </w:numPr>
        <w:ind w:left="426" w:hanging="426"/>
        <w:rPr>
          <w:rFonts w:ascii="Verdana" w:eastAsia="Verdana" w:hAnsi="Verdana" w:cs="Verdana"/>
        </w:rPr>
      </w:pPr>
      <w:r w:rsidRPr="00D52B53">
        <w:rPr>
          <w:rFonts w:ascii="Verdana" w:eastAsia="Verdana" w:hAnsi="Verdana" w:cs="Verdana"/>
          <w:spacing w:val="-2"/>
        </w:rPr>
        <w:t>I</w:t>
      </w:r>
      <w:r w:rsidRPr="00D52B53">
        <w:rPr>
          <w:rFonts w:ascii="Verdana" w:eastAsia="Verdana" w:hAnsi="Verdana" w:cs="Verdana"/>
        </w:rPr>
        <w:t>m</w:t>
      </w:r>
      <w:r w:rsidRPr="00D52B53">
        <w:rPr>
          <w:rFonts w:ascii="Verdana" w:eastAsia="Verdana" w:hAnsi="Verdana" w:cs="Verdana"/>
          <w:spacing w:val="3"/>
        </w:rPr>
        <w:t>p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  <w:spacing w:val="1"/>
        </w:rPr>
        <w:t>o</w:t>
      </w:r>
      <w:r w:rsidRPr="00D52B53">
        <w:rPr>
          <w:rFonts w:ascii="Verdana" w:eastAsia="Verdana" w:hAnsi="Verdana" w:cs="Verdana"/>
        </w:rPr>
        <w:t>ve</w:t>
      </w:r>
      <w:r w:rsidRPr="00D52B53">
        <w:rPr>
          <w:rFonts w:ascii="Verdana" w:eastAsia="Verdana" w:hAnsi="Verdana" w:cs="Verdana"/>
          <w:spacing w:val="-10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4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2"/>
        </w:rPr>
        <w:t>v</w:t>
      </w:r>
      <w:r w:rsidRPr="00D52B53">
        <w:rPr>
          <w:rFonts w:ascii="Verdana" w:eastAsia="Verdana" w:hAnsi="Verdana" w:cs="Verdana"/>
          <w:spacing w:val="-1"/>
        </w:rPr>
        <w:t>er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l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3"/>
        </w:rPr>
        <w:t>g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5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s</w:t>
      </w:r>
      <w:r w:rsidRPr="00D52B53">
        <w:rPr>
          <w:rFonts w:ascii="Verdana" w:eastAsia="Verdana" w:hAnsi="Verdana" w:cs="Verdana"/>
          <w:spacing w:val="1"/>
        </w:rPr>
        <w:t>t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  <w:spacing w:val="1"/>
        </w:rPr>
        <w:t>u</w:t>
      </w:r>
      <w:r w:rsidRPr="00D52B53">
        <w:rPr>
          <w:rFonts w:ascii="Verdana" w:eastAsia="Verdana" w:hAnsi="Verdana" w:cs="Verdana"/>
        </w:rPr>
        <w:t>ct</w:t>
      </w:r>
      <w:r w:rsidRPr="00D52B53">
        <w:rPr>
          <w:rFonts w:ascii="Verdana" w:eastAsia="Verdana" w:hAnsi="Verdana" w:cs="Verdana"/>
          <w:spacing w:val="1"/>
        </w:rPr>
        <w:t>ur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9"/>
        </w:rPr>
        <w:t xml:space="preserve"> 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</w:rPr>
        <w:t>f</w:t>
      </w:r>
      <w:r w:rsidRPr="00D52B53">
        <w:rPr>
          <w:rFonts w:ascii="Verdana" w:eastAsia="Verdana" w:hAnsi="Verdana" w:cs="Verdana"/>
          <w:spacing w:val="-1"/>
        </w:rPr>
        <w:t xml:space="preserve"> </w:t>
      </w:r>
      <w:r w:rsidRPr="00D52B53">
        <w:rPr>
          <w:rFonts w:ascii="Verdana" w:eastAsia="Verdana" w:hAnsi="Verdana" w:cs="Verdana"/>
        </w:rPr>
        <w:t>t</w:t>
      </w:r>
      <w:r w:rsidRPr="00D52B53">
        <w:rPr>
          <w:rFonts w:ascii="Verdana" w:eastAsia="Verdana" w:hAnsi="Verdana" w:cs="Verdana"/>
          <w:spacing w:val="1"/>
        </w:rPr>
        <w:t>h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4"/>
        </w:rPr>
        <w:t xml:space="preserve"> </w:t>
      </w:r>
      <w:r w:rsidRPr="00D52B53">
        <w:rPr>
          <w:rFonts w:ascii="Verdana" w:eastAsia="Verdana" w:hAnsi="Verdana" w:cs="Verdana"/>
          <w:spacing w:val="1"/>
        </w:rPr>
        <w:t>fo</w:t>
      </w:r>
      <w:r w:rsidRPr="00D52B53">
        <w:rPr>
          <w:rFonts w:ascii="Verdana" w:eastAsia="Verdana" w:hAnsi="Verdana" w:cs="Verdana"/>
          <w:spacing w:val="-1"/>
        </w:rPr>
        <w:t>r</w:t>
      </w:r>
      <w:r w:rsidRPr="00D52B53">
        <w:rPr>
          <w:rFonts w:ascii="Verdana" w:eastAsia="Verdana" w:hAnsi="Verdana" w:cs="Verdana"/>
          <w:spacing w:val="1"/>
        </w:rPr>
        <w:t>e</w:t>
      </w:r>
      <w:r w:rsidRPr="00D52B53">
        <w:rPr>
          <w:rFonts w:ascii="Verdana" w:eastAsia="Verdana" w:hAnsi="Verdana" w:cs="Verdana"/>
        </w:rPr>
        <w:t>st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t</w:t>
      </w:r>
      <w:r w:rsidRPr="00D52B53">
        <w:rPr>
          <w:rFonts w:ascii="Verdana" w:eastAsia="Verdana" w:hAnsi="Verdana" w:cs="Verdana"/>
        </w:rPr>
        <w:t>o</w:t>
      </w:r>
      <w:r w:rsidRPr="00D52B53">
        <w:rPr>
          <w:rFonts w:ascii="Verdana" w:eastAsia="Verdana" w:hAnsi="Verdana" w:cs="Verdana"/>
          <w:spacing w:val="-3"/>
        </w:rPr>
        <w:t xml:space="preserve"> 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 xml:space="preserve"> </w:t>
      </w:r>
      <w:r w:rsidRPr="00D52B53">
        <w:rPr>
          <w:rFonts w:ascii="Verdana" w:eastAsia="Verdana" w:hAnsi="Verdana" w:cs="Verdana"/>
          <w:spacing w:val="3"/>
        </w:rPr>
        <w:t>m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1"/>
        </w:rPr>
        <w:t>r</w:t>
      </w:r>
      <w:r w:rsidRPr="00D52B53">
        <w:rPr>
          <w:rFonts w:ascii="Verdana" w:eastAsia="Verdana" w:hAnsi="Verdana" w:cs="Verdana"/>
        </w:rPr>
        <w:t>e</w:t>
      </w:r>
      <w:r w:rsidRPr="00D52B53">
        <w:rPr>
          <w:rFonts w:ascii="Verdana" w:eastAsia="Verdana" w:hAnsi="Verdana" w:cs="Verdana"/>
          <w:spacing w:val="-6"/>
        </w:rPr>
        <w:t xml:space="preserve"> </w:t>
      </w:r>
      <w:r w:rsidRPr="00D52B53">
        <w:rPr>
          <w:rFonts w:ascii="Verdana" w:eastAsia="Verdana" w:hAnsi="Verdana" w:cs="Verdana"/>
        </w:rPr>
        <w:t>ba</w:t>
      </w:r>
      <w:r w:rsidRPr="00D52B53">
        <w:rPr>
          <w:rFonts w:ascii="Verdana" w:eastAsia="Verdana" w:hAnsi="Verdana" w:cs="Verdana"/>
          <w:spacing w:val="3"/>
        </w:rPr>
        <w:t>l</w:t>
      </w:r>
      <w:r w:rsidRPr="00D52B53">
        <w:rPr>
          <w:rFonts w:ascii="Verdana" w:eastAsia="Verdana" w:hAnsi="Verdana" w:cs="Verdana"/>
        </w:rPr>
        <w:t>a</w:t>
      </w:r>
      <w:r w:rsidRPr="00D52B53">
        <w:rPr>
          <w:rFonts w:ascii="Verdana" w:eastAsia="Verdana" w:hAnsi="Verdana" w:cs="Verdana"/>
          <w:spacing w:val="1"/>
        </w:rPr>
        <w:t>n</w:t>
      </w:r>
      <w:r w:rsidRPr="00D52B53">
        <w:rPr>
          <w:rFonts w:ascii="Verdana" w:eastAsia="Verdana" w:hAnsi="Verdana" w:cs="Verdana"/>
        </w:rPr>
        <w:t>c</w:t>
      </w:r>
      <w:r w:rsidRPr="00D52B53">
        <w:rPr>
          <w:rFonts w:ascii="Verdana" w:eastAsia="Verdana" w:hAnsi="Verdana" w:cs="Verdana"/>
          <w:spacing w:val="-2"/>
        </w:rPr>
        <w:t>e</w:t>
      </w:r>
      <w:r w:rsidRPr="00D52B53">
        <w:rPr>
          <w:rFonts w:ascii="Verdana" w:eastAsia="Verdana" w:hAnsi="Verdana" w:cs="Verdana"/>
        </w:rPr>
        <w:t xml:space="preserve">d </w:t>
      </w:r>
      <w:r w:rsidRPr="00D52B53">
        <w:rPr>
          <w:rFonts w:ascii="Verdana" w:eastAsia="Verdana" w:hAnsi="Verdana" w:cs="Verdana"/>
          <w:spacing w:val="1"/>
        </w:rPr>
        <w:t>d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</w:rPr>
        <w:t>st</w:t>
      </w:r>
      <w:r w:rsidRPr="00D52B53">
        <w:rPr>
          <w:rFonts w:ascii="Verdana" w:eastAsia="Verdana" w:hAnsi="Verdana" w:cs="Verdana"/>
          <w:spacing w:val="-3"/>
        </w:rPr>
        <w:t>r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1"/>
        </w:rPr>
        <w:t>bu</w:t>
      </w:r>
      <w:r w:rsidRPr="00D52B53">
        <w:rPr>
          <w:rFonts w:ascii="Verdana" w:eastAsia="Verdana" w:hAnsi="Verdana" w:cs="Verdana"/>
          <w:spacing w:val="-2"/>
        </w:rPr>
        <w:t>t</w:t>
      </w:r>
      <w:r w:rsidRPr="00D52B53">
        <w:rPr>
          <w:rFonts w:ascii="Verdana" w:eastAsia="Verdana" w:hAnsi="Verdana" w:cs="Verdana"/>
          <w:spacing w:val="3"/>
        </w:rPr>
        <w:t>i</w:t>
      </w:r>
      <w:r w:rsidRPr="00D52B53">
        <w:rPr>
          <w:rFonts w:ascii="Verdana" w:eastAsia="Verdana" w:hAnsi="Verdana" w:cs="Verdana"/>
          <w:spacing w:val="-1"/>
        </w:rPr>
        <w:t>o</w:t>
      </w:r>
      <w:r w:rsidRPr="00D52B53">
        <w:rPr>
          <w:rFonts w:ascii="Verdana" w:eastAsia="Verdana" w:hAnsi="Verdana" w:cs="Verdana"/>
          <w:spacing w:val="2"/>
        </w:rPr>
        <w:t>n</w:t>
      </w:r>
      <w:r w:rsidRPr="00D52B53">
        <w:rPr>
          <w:rFonts w:ascii="Verdana" w:eastAsia="Verdana" w:hAnsi="Verdana" w:cs="Verdana"/>
        </w:rPr>
        <w:t>.</w:t>
      </w:r>
    </w:p>
    <w:p w:rsidR="00D52B53" w:rsidRPr="001F557B" w:rsidRDefault="00D52B53" w:rsidP="00EC6D0E">
      <w:pPr>
        <w:pStyle w:val="ListParagraph"/>
        <w:numPr>
          <w:ilvl w:val="0"/>
          <w:numId w:val="6"/>
        </w:numPr>
        <w:spacing w:line="243" w:lineRule="exact"/>
        <w:ind w:left="426" w:right="-20" w:hanging="426"/>
        <w:rPr>
          <w:rFonts w:ascii="Verdana" w:hAnsi="Verdana"/>
        </w:rPr>
      </w:pPr>
      <w:r w:rsidRPr="001F557B">
        <w:rPr>
          <w:rFonts w:ascii="Verdana" w:eastAsia="Verdana" w:hAnsi="Verdana" w:cs="Verdana"/>
          <w:position w:val="-1"/>
        </w:rPr>
        <w:t>D</w:t>
      </w:r>
      <w:r w:rsidRPr="001F557B">
        <w:rPr>
          <w:rFonts w:ascii="Verdana" w:eastAsia="Verdana" w:hAnsi="Verdana" w:cs="Verdana"/>
          <w:spacing w:val="-1"/>
          <w:position w:val="-1"/>
        </w:rPr>
        <w:t>e</w:t>
      </w:r>
      <w:r w:rsidRPr="001F557B">
        <w:rPr>
          <w:rFonts w:ascii="Verdana" w:eastAsia="Verdana" w:hAnsi="Verdana" w:cs="Verdana"/>
          <w:spacing w:val="3"/>
          <w:position w:val="-1"/>
        </w:rPr>
        <w:t>li</w:t>
      </w:r>
      <w:r w:rsidRPr="001F557B">
        <w:rPr>
          <w:rFonts w:ascii="Verdana" w:eastAsia="Verdana" w:hAnsi="Verdana" w:cs="Verdana"/>
          <w:position w:val="-1"/>
        </w:rPr>
        <w:t>v</w:t>
      </w:r>
      <w:r w:rsidRPr="001F557B">
        <w:rPr>
          <w:rFonts w:ascii="Verdana" w:eastAsia="Verdana" w:hAnsi="Verdana" w:cs="Verdana"/>
          <w:spacing w:val="-1"/>
          <w:position w:val="-1"/>
        </w:rPr>
        <w:t>e</w:t>
      </w:r>
      <w:r w:rsidRPr="001F557B">
        <w:rPr>
          <w:rFonts w:ascii="Verdana" w:eastAsia="Verdana" w:hAnsi="Verdana" w:cs="Verdana"/>
          <w:position w:val="-1"/>
        </w:rPr>
        <w:t>r</w:t>
      </w:r>
      <w:r w:rsidRPr="001F557B">
        <w:rPr>
          <w:rFonts w:ascii="Verdana" w:eastAsia="Verdana" w:hAnsi="Verdana" w:cs="Verdana"/>
          <w:spacing w:val="-8"/>
          <w:position w:val="-1"/>
        </w:rPr>
        <w:t xml:space="preserve"> </w:t>
      </w:r>
      <w:r w:rsidRPr="001F557B">
        <w:rPr>
          <w:rFonts w:ascii="Verdana" w:eastAsia="Verdana" w:hAnsi="Verdana" w:cs="Verdana"/>
          <w:position w:val="-1"/>
        </w:rPr>
        <w:t>t</w:t>
      </w:r>
      <w:r w:rsidRPr="001F557B">
        <w:rPr>
          <w:rFonts w:ascii="Verdana" w:eastAsia="Verdana" w:hAnsi="Verdana" w:cs="Verdana"/>
          <w:spacing w:val="1"/>
          <w:position w:val="-1"/>
        </w:rPr>
        <w:t>h</w:t>
      </w:r>
      <w:r w:rsidRPr="001F557B">
        <w:rPr>
          <w:rFonts w:ascii="Verdana" w:eastAsia="Verdana" w:hAnsi="Verdana" w:cs="Verdana"/>
          <w:position w:val="-1"/>
        </w:rPr>
        <w:t>e</w:t>
      </w:r>
      <w:r w:rsidRPr="001F557B">
        <w:rPr>
          <w:rFonts w:ascii="Verdana" w:eastAsia="Verdana" w:hAnsi="Verdana" w:cs="Verdana"/>
          <w:spacing w:val="-4"/>
          <w:position w:val="-1"/>
        </w:rPr>
        <w:t xml:space="preserve"> </w:t>
      </w:r>
      <w:r w:rsidRPr="001F557B">
        <w:rPr>
          <w:rFonts w:ascii="Verdana" w:eastAsia="Verdana" w:hAnsi="Verdana" w:cs="Verdana"/>
          <w:position w:val="-1"/>
        </w:rPr>
        <w:t>V</w:t>
      </w:r>
      <w:r w:rsidRPr="001F557B">
        <w:rPr>
          <w:rFonts w:ascii="Verdana" w:eastAsia="Verdana" w:hAnsi="Verdana" w:cs="Verdana"/>
          <w:spacing w:val="3"/>
          <w:position w:val="-1"/>
        </w:rPr>
        <w:t>i</w:t>
      </w:r>
      <w:r w:rsidRPr="001F557B">
        <w:rPr>
          <w:rFonts w:ascii="Verdana" w:eastAsia="Verdana" w:hAnsi="Verdana" w:cs="Verdana"/>
          <w:position w:val="-1"/>
        </w:rPr>
        <w:t>s</w:t>
      </w:r>
      <w:r w:rsidRPr="001F557B">
        <w:rPr>
          <w:rFonts w:ascii="Verdana" w:eastAsia="Verdana" w:hAnsi="Verdana" w:cs="Verdana"/>
          <w:spacing w:val="2"/>
          <w:position w:val="-1"/>
        </w:rPr>
        <w:t>i</w:t>
      </w:r>
      <w:r w:rsidRPr="001F557B">
        <w:rPr>
          <w:rFonts w:ascii="Verdana" w:eastAsia="Verdana" w:hAnsi="Verdana" w:cs="Verdana"/>
          <w:spacing w:val="1"/>
          <w:position w:val="-1"/>
        </w:rPr>
        <w:t>t</w:t>
      </w:r>
      <w:r w:rsidRPr="001F557B">
        <w:rPr>
          <w:rFonts w:ascii="Verdana" w:eastAsia="Verdana" w:hAnsi="Verdana" w:cs="Verdana"/>
          <w:spacing w:val="-1"/>
          <w:position w:val="-1"/>
        </w:rPr>
        <w:t>o</w:t>
      </w:r>
      <w:r w:rsidRPr="001F557B">
        <w:rPr>
          <w:rFonts w:ascii="Verdana" w:eastAsia="Verdana" w:hAnsi="Verdana" w:cs="Verdana"/>
          <w:position w:val="-1"/>
        </w:rPr>
        <w:t>r</w:t>
      </w:r>
      <w:r w:rsidRPr="001F557B">
        <w:rPr>
          <w:rFonts w:ascii="Verdana" w:eastAsia="Verdana" w:hAnsi="Verdana" w:cs="Verdana"/>
          <w:spacing w:val="-7"/>
          <w:position w:val="-1"/>
        </w:rPr>
        <w:t xml:space="preserve"> </w:t>
      </w:r>
      <w:r w:rsidRPr="001F557B">
        <w:rPr>
          <w:rFonts w:ascii="Verdana" w:eastAsia="Verdana" w:hAnsi="Verdana" w:cs="Verdana"/>
          <w:spacing w:val="-2"/>
          <w:position w:val="-1"/>
        </w:rPr>
        <w:t>E</w:t>
      </w:r>
      <w:r w:rsidRPr="001F557B">
        <w:rPr>
          <w:rFonts w:ascii="Verdana" w:eastAsia="Verdana" w:hAnsi="Verdana" w:cs="Verdana"/>
          <w:position w:val="-1"/>
        </w:rPr>
        <w:t>x</w:t>
      </w:r>
      <w:r w:rsidRPr="001F557B">
        <w:rPr>
          <w:rFonts w:ascii="Verdana" w:eastAsia="Verdana" w:hAnsi="Verdana" w:cs="Verdana"/>
          <w:spacing w:val="3"/>
          <w:position w:val="-1"/>
        </w:rPr>
        <w:t>p</w:t>
      </w:r>
      <w:r w:rsidRPr="001F557B">
        <w:rPr>
          <w:rFonts w:ascii="Verdana" w:eastAsia="Verdana" w:hAnsi="Verdana" w:cs="Verdana"/>
          <w:spacing w:val="1"/>
          <w:position w:val="-1"/>
        </w:rPr>
        <w:t>er</w:t>
      </w:r>
      <w:r w:rsidRPr="001F557B">
        <w:rPr>
          <w:rFonts w:ascii="Verdana" w:eastAsia="Verdana" w:hAnsi="Verdana" w:cs="Verdana"/>
          <w:spacing w:val="3"/>
          <w:position w:val="-1"/>
        </w:rPr>
        <w:t>i</w:t>
      </w:r>
      <w:r w:rsidRPr="001F557B">
        <w:rPr>
          <w:rFonts w:ascii="Verdana" w:eastAsia="Verdana" w:hAnsi="Verdana" w:cs="Verdana"/>
          <w:spacing w:val="-1"/>
          <w:position w:val="-1"/>
        </w:rPr>
        <w:t>e</w:t>
      </w:r>
      <w:r w:rsidRPr="001F557B">
        <w:rPr>
          <w:rFonts w:ascii="Verdana" w:eastAsia="Verdana" w:hAnsi="Verdana" w:cs="Verdana"/>
          <w:spacing w:val="1"/>
          <w:position w:val="-1"/>
        </w:rPr>
        <w:t>n</w:t>
      </w:r>
      <w:r w:rsidRPr="001F557B">
        <w:rPr>
          <w:rFonts w:ascii="Verdana" w:eastAsia="Verdana" w:hAnsi="Verdana" w:cs="Verdana"/>
          <w:position w:val="-1"/>
        </w:rPr>
        <w:t>ce</w:t>
      </w:r>
      <w:r w:rsidRPr="001F557B">
        <w:rPr>
          <w:rFonts w:ascii="Verdana" w:eastAsia="Verdana" w:hAnsi="Verdana" w:cs="Verdana"/>
          <w:spacing w:val="-13"/>
          <w:position w:val="-1"/>
        </w:rPr>
        <w:t xml:space="preserve"> </w:t>
      </w:r>
      <w:r w:rsidRPr="001F557B">
        <w:rPr>
          <w:rFonts w:ascii="Verdana" w:eastAsia="Verdana" w:hAnsi="Verdana" w:cs="Verdana"/>
          <w:position w:val="-1"/>
        </w:rPr>
        <w:t>a</w:t>
      </w:r>
      <w:r w:rsidRPr="001F557B">
        <w:rPr>
          <w:rFonts w:ascii="Verdana" w:eastAsia="Verdana" w:hAnsi="Verdana" w:cs="Verdana"/>
          <w:spacing w:val="1"/>
          <w:position w:val="-1"/>
        </w:rPr>
        <w:t>n</w:t>
      </w:r>
      <w:r w:rsidRPr="001F557B">
        <w:rPr>
          <w:rFonts w:ascii="Verdana" w:eastAsia="Verdana" w:hAnsi="Verdana" w:cs="Verdana"/>
          <w:position w:val="-1"/>
        </w:rPr>
        <w:t>d</w:t>
      </w:r>
      <w:r w:rsidRPr="001F557B">
        <w:rPr>
          <w:rFonts w:ascii="Verdana" w:eastAsia="Verdana" w:hAnsi="Verdana" w:cs="Verdana"/>
          <w:spacing w:val="-2"/>
          <w:position w:val="-1"/>
        </w:rPr>
        <w:t xml:space="preserve"> </w:t>
      </w:r>
      <w:r w:rsidRPr="001F557B">
        <w:rPr>
          <w:rFonts w:ascii="Verdana" w:eastAsia="Verdana" w:hAnsi="Verdana" w:cs="Verdana"/>
          <w:spacing w:val="2"/>
        </w:rPr>
        <w:t>m</w:t>
      </w:r>
      <w:r w:rsidRPr="001F557B">
        <w:rPr>
          <w:rFonts w:ascii="Verdana" w:eastAsia="Verdana" w:hAnsi="Verdana" w:cs="Verdana"/>
        </w:rPr>
        <w:t>a</w:t>
      </w:r>
      <w:r w:rsidRPr="001F557B">
        <w:rPr>
          <w:rFonts w:ascii="Verdana" w:eastAsia="Verdana" w:hAnsi="Verdana" w:cs="Verdana"/>
          <w:spacing w:val="3"/>
        </w:rPr>
        <w:t>i</w:t>
      </w:r>
      <w:r w:rsidRPr="001F557B">
        <w:rPr>
          <w:rFonts w:ascii="Verdana" w:eastAsia="Verdana" w:hAnsi="Verdana" w:cs="Verdana"/>
          <w:spacing w:val="1"/>
        </w:rPr>
        <w:t>nt</w:t>
      </w:r>
      <w:r w:rsidRPr="001F557B">
        <w:rPr>
          <w:rFonts w:ascii="Verdana" w:eastAsia="Verdana" w:hAnsi="Verdana" w:cs="Verdana"/>
          <w:spacing w:val="-2"/>
        </w:rPr>
        <w:t>a</w:t>
      </w:r>
      <w:r w:rsidRPr="001F557B">
        <w:rPr>
          <w:rFonts w:ascii="Verdana" w:eastAsia="Verdana" w:hAnsi="Verdana" w:cs="Verdana"/>
          <w:spacing w:val="3"/>
        </w:rPr>
        <w:t>i</w:t>
      </w:r>
      <w:r w:rsidRPr="001F557B">
        <w:rPr>
          <w:rFonts w:ascii="Verdana" w:eastAsia="Verdana" w:hAnsi="Verdana" w:cs="Verdana"/>
        </w:rPr>
        <w:t>n</w:t>
      </w:r>
      <w:r w:rsidRPr="001F557B">
        <w:rPr>
          <w:rFonts w:ascii="Verdana" w:eastAsia="Verdana" w:hAnsi="Verdana" w:cs="Verdana"/>
          <w:spacing w:val="-10"/>
        </w:rPr>
        <w:t xml:space="preserve"> </w:t>
      </w:r>
      <w:r w:rsidRPr="001F557B">
        <w:rPr>
          <w:rFonts w:ascii="Verdana" w:eastAsia="Verdana" w:hAnsi="Verdana" w:cs="Verdana"/>
        </w:rPr>
        <w:t>t</w:t>
      </w:r>
      <w:r w:rsidRPr="001F557B">
        <w:rPr>
          <w:rFonts w:ascii="Verdana" w:eastAsia="Verdana" w:hAnsi="Verdana" w:cs="Verdana"/>
          <w:spacing w:val="1"/>
        </w:rPr>
        <w:t>h</w:t>
      </w:r>
      <w:r w:rsidRPr="001F557B">
        <w:rPr>
          <w:rFonts w:ascii="Verdana" w:eastAsia="Verdana" w:hAnsi="Verdana" w:cs="Verdana"/>
        </w:rPr>
        <w:t>e</w:t>
      </w:r>
      <w:r w:rsidRPr="001F557B">
        <w:rPr>
          <w:rFonts w:ascii="Verdana" w:eastAsia="Verdana" w:hAnsi="Verdana" w:cs="Verdana"/>
          <w:spacing w:val="-4"/>
        </w:rPr>
        <w:t xml:space="preserve"> </w:t>
      </w:r>
      <w:r w:rsidRPr="001F557B">
        <w:rPr>
          <w:rFonts w:ascii="Verdana" w:eastAsia="Verdana" w:hAnsi="Verdana" w:cs="Verdana"/>
          <w:spacing w:val="2"/>
        </w:rPr>
        <w:t>l</w:t>
      </w:r>
      <w:r w:rsidRPr="001F557B">
        <w:rPr>
          <w:rFonts w:ascii="Verdana" w:eastAsia="Verdana" w:hAnsi="Verdana" w:cs="Verdana"/>
          <w:spacing w:val="-1"/>
        </w:rPr>
        <w:t>e</w:t>
      </w:r>
      <w:r w:rsidRPr="001F557B">
        <w:rPr>
          <w:rFonts w:ascii="Verdana" w:eastAsia="Verdana" w:hAnsi="Verdana" w:cs="Verdana"/>
        </w:rPr>
        <w:t>v</w:t>
      </w:r>
      <w:r w:rsidRPr="001F557B">
        <w:rPr>
          <w:rFonts w:ascii="Verdana" w:eastAsia="Verdana" w:hAnsi="Verdana" w:cs="Verdana"/>
          <w:spacing w:val="-1"/>
        </w:rPr>
        <w:t>e</w:t>
      </w:r>
      <w:r w:rsidRPr="001F557B">
        <w:rPr>
          <w:rFonts w:ascii="Verdana" w:eastAsia="Verdana" w:hAnsi="Verdana" w:cs="Verdana"/>
        </w:rPr>
        <w:t>l</w:t>
      </w:r>
      <w:r w:rsidRPr="001F557B">
        <w:rPr>
          <w:rFonts w:ascii="Verdana" w:eastAsia="Verdana" w:hAnsi="Verdana" w:cs="Verdana"/>
          <w:spacing w:val="-3"/>
        </w:rPr>
        <w:t xml:space="preserve"> </w:t>
      </w:r>
      <w:r w:rsidRPr="001F557B">
        <w:rPr>
          <w:rFonts w:ascii="Verdana" w:eastAsia="Verdana" w:hAnsi="Verdana" w:cs="Verdana"/>
          <w:spacing w:val="-1"/>
        </w:rPr>
        <w:t>o</w:t>
      </w:r>
      <w:r w:rsidRPr="001F557B">
        <w:rPr>
          <w:rFonts w:ascii="Verdana" w:eastAsia="Verdana" w:hAnsi="Verdana" w:cs="Verdana"/>
        </w:rPr>
        <w:t>f</w:t>
      </w:r>
      <w:r w:rsidRPr="001F557B">
        <w:rPr>
          <w:rFonts w:ascii="Verdana" w:eastAsia="Verdana" w:hAnsi="Verdana" w:cs="Verdana"/>
          <w:spacing w:val="-1"/>
        </w:rPr>
        <w:t xml:space="preserve"> </w:t>
      </w:r>
      <w:r w:rsidRPr="001F557B">
        <w:rPr>
          <w:rFonts w:ascii="Verdana" w:eastAsia="Verdana" w:hAnsi="Verdana" w:cs="Verdana"/>
        </w:rPr>
        <w:t>a</w:t>
      </w:r>
      <w:r w:rsidRPr="001F557B">
        <w:rPr>
          <w:rFonts w:ascii="Verdana" w:eastAsia="Verdana" w:hAnsi="Verdana" w:cs="Verdana"/>
          <w:spacing w:val="1"/>
        </w:rPr>
        <w:t>c</w:t>
      </w:r>
      <w:r w:rsidRPr="001F557B">
        <w:rPr>
          <w:rFonts w:ascii="Verdana" w:eastAsia="Verdana" w:hAnsi="Verdana" w:cs="Verdana"/>
        </w:rPr>
        <w:t>cess</w:t>
      </w:r>
      <w:r w:rsidRPr="001F557B">
        <w:rPr>
          <w:rFonts w:ascii="Verdana" w:eastAsia="Verdana" w:hAnsi="Verdana" w:cs="Verdana"/>
          <w:spacing w:val="-8"/>
        </w:rPr>
        <w:t xml:space="preserve"> </w:t>
      </w:r>
      <w:r w:rsidRPr="001F557B">
        <w:rPr>
          <w:rFonts w:ascii="Verdana" w:eastAsia="Verdana" w:hAnsi="Verdana" w:cs="Verdana"/>
          <w:spacing w:val="2"/>
        </w:rPr>
        <w:t>t</w:t>
      </w:r>
      <w:r w:rsidRPr="001F557B">
        <w:rPr>
          <w:rFonts w:ascii="Verdana" w:eastAsia="Verdana" w:hAnsi="Verdana" w:cs="Verdana"/>
        </w:rPr>
        <w:t>o</w:t>
      </w:r>
      <w:r w:rsidRPr="001F557B">
        <w:rPr>
          <w:rFonts w:ascii="Verdana" w:eastAsia="Verdana" w:hAnsi="Verdana" w:cs="Verdana"/>
          <w:spacing w:val="-2"/>
        </w:rPr>
        <w:t xml:space="preserve"> </w:t>
      </w:r>
      <w:r w:rsidR="001F557B" w:rsidRPr="001F557B">
        <w:rPr>
          <w:rFonts w:ascii="Verdana" w:eastAsia="Verdana" w:hAnsi="Verdana" w:cs="Verdana"/>
          <w:spacing w:val="3"/>
        </w:rPr>
        <w:t>the</w:t>
      </w:r>
      <w:r w:rsidRPr="001F557B">
        <w:rPr>
          <w:rFonts w:ascii="Verdana" w:eastAsia="Verdana" w:hAnsi="Verdana" w:cs="Verdana"/>
          <w:spacing w:val="-5"/>
        </w:rPr>
        <w:t xml:space="preserve"> </w:t>
      </w:r>
      <w:r w:rsidRPr="001F557B">
        <w:rPr>
          <w:rFonts w:ascii="Verdana" w:eastAsia="Verdana" w:hAnsi="Verdana" w:cs="Verdana"/>
        </w:rPr>
        <w:t>f</w:t>
      </w:r>
      <w:r w:rsidRPr="001F557B">
        <w:rPr>
          <w:rFonts w:ascii="Verdana" w:eastAsia="Verdana" w:hAnsi="Verdana" w:cs="Verdana"/>
          <w:spacing w:val="1"/>
        </w:rPr>
        <w:t>or</w:t>
      </w:r>
      <w:r w:rsidRPr="001F557B">
        <w:rPr>
          <w:rFonts w:ascii="Verdana" w:eastAsia="Verdana" w:hAnsi="Verdana" w:cs="Verdana"/>
          <w:spacing w:val="-1"/>
        </w:rPr>
        <w:t>e</w:t>
      </w:r>
      <w:r w:rsidRPr="001F557B">
        <w:rPr>
          <w:rFonts w:ascii="Verdana" w:eastAsia="Verdana" w:hAnsi="Verdana" w:cs="Verdana"/>
        </w:rPr>
        <w:t>s</w:t>
      </w:r>
      <w:r w:rsidRPr="001F557B">
        <w:rPr>
          <w:rFonts w:ascii="Verdana" w:eastAsia="Verdana" w:hAnsi="Verdana" w:cs="Verdana"/>
          <w:spacing w:val="1"/>
        </w:rPr>
        <w:t>t</w:t>
      </w:r>
      <w:r w:rsidR="001F557B" w:rsidRPr="001F557B">
        <w:rPr>
          <w:rFonts w:ascii="Verdana" w:eastAsia="Verdana" w:hAnsi="Verdana" w:cs="Verdana"/>
          <w:spacing w:val="1"/>
        </w:rPr>
        <w:t xml:space="preserve"> blocks</w:t>
      </w:r>
      <w:r w:rsidRPr="001F557B">
        <w:rPr>
          <w:rFonts w:ascii="Verdana" w:eastAsia="Verdana" w:hAnsi="Verdana" w:cs="Verdana"/>
          <w:spacing w:val="-6"/>
        </w:rPr>
        <w:t xml:space="preserve"> </w:t>
      </w:r>
      <w:r w:rsidRPr="001F557B">
        <w:rPr>
          <w:rFonts w:ascii="Verdana" w:eastAsia="Verdana" w:hAnsi="Verdana" w:cs="Verdana"/>
        </w:rPr>
        <w:t>f</w:t>
      </w:r>
      <w:r w:rsidRPr="001F557B">
        <w:rPr>
          <w:rFonts w:ascii="Verdana" w:eastAsia="Verdana" w:hAnsi="Verdana" w:cs="Verdana"/>
          <w:spacing w:val="1"/>
        </w:rPr>
        <w:t>o</w:t>
      </w:r>
      <w:r w:rsidRPr="001F557B">
        <w:rPr>
          <w:rFonts w:ascii="Verdana" w:eastAsia="Verdana" w:hAnsi="Verdana" w:cs="Verdana"/>
        </w:rPr>
        <w:t>r</w:t>
      </w:r>
      <w:r w:rsidRPr="001F557B">
        <w:rPr>
          <w:rFonts w:ascii="Verdana" w:eastAsia="Verdana" w:hAnsi="Verdana" w:cs="Verdana"/>
          <w:spacing w:val="-4"/>
        </w:rPr>
        <w:t xml:space="preserve"> </w:t>
      </w:r>
      <w:r w:rsidRPr="001F557B">
        <w:rPr>
          <w:rFonts w:ascii="Verdana" w:eastAsia="Verdana" w:hAnsi="Verdana" w:cs="Verdana"/>
        </w:rPr>
        <w:t>t</w:t>
      </w:r>
      <w:r w:rsidRPr="001F557B">
        <w:rPr>
          <w:rFonts w:ascii="Verdana" w:eastAsia="Verdana" w:hAnsi="Verdana" w:cs="Verdana"/>
          <w:spacing w:val="1"/>
        </w:rPr>
        <w:t>h</w:t>
      </w:r>
      <w:r w:rsidRPr="001F557B">
        <w:rPr>
          <w:rFonts w:ascii="Verdana" w:eastAsia="Verdana" w:hAnsi="Verdana" w:cs="Verdana"/>
        </w:rPr>
        <w:t xml:space="preserve">e </w:t>
      </w:r>
      <w:r w:rsidRPr="001F557B">
        <w:rPr>
          <w:rFonts w:ascii="Verdana" w:eastAsia="Verdana" w:hAnsi="Verdana" w:cs="Verdana"/>
          <w:spacing w:val="1"/>
        </w:rPr>
        <w:t>pu</w:t>
      </w:r>
      <w:r w:rsidRPr="001F557B">
        <w:rPr>
          <w:rFonts w:ascii="Verdana" w:eastAsia="Verdana" w:hAnsi="Verdana" w:cs="Verdana"/>
          <w:spacing w:val="-2"/>
        </w:rPr>
        <w:t>b</w:t>
      </w:r>
      <w:r w:rsidRPr="001F557B">
        <w:rPr>
          <w:rFonts w:ascii="Verdana" w:eastAsia="Verdana" w:hAnsi="Verdana" w:cs="Verdana"/>
        </w:rPr>
        <w:t>l</w:t>
      </w:r>
      <w:r w:rsidRPr="001F557B">
        <w:rPr>
          <w:rFonts w:ascii="Verdana" w:eastAsia="Verdana" w:hAnsi="Verdana" w:cs="Verdana"/>
          <w:spacing w:val="3"/>
        </w:rPr>
        <w:t>i</w:t>
      </w:r>
      <w:r w:rsidRPr="001F557B">
        <w:rPr>
          <w:rFonts w:ascii="Verdana" w:eastAsia="Verdana" w:hAnsi="Verdana" w:cs="Verdana"/>
        </w:rPr>
        <w:t>c.</w:t>
      </w:r>
    </w:p>
    <w:p w:rsidR="00D52B53" w:rsidRPr="00D52B53" w:rsidRDefault="00D52B53" w:rsidP="00D52B53">
      <w:pPr>
        <w:ind w:left="-851"/>
        <w:rPr>
          <w:rFonts w:ascii="Verdana" w:hAnsi="Verdana"/>
          <w:lang w:val="en-US"/>
        </w:rPr>
      </w:pPr>
    </w:p>
    <w:p w:rsidR="00EC6D0E" w:rsidRDefault="00EC6D0E" w:rsidP="00EC6D0E">
      <w:pPr>
        <w:rPr>
          <w:rFonts w:ascii="Verdana" w:hAnsi="Verdana"/>
          <w:b/>
          <w:sz w:val="22"/>
          <w:szCs w:val="22"/>
        </w:rPr>
      </w:pPr>
    </w:p>
    <w:p w:rsidR="00EC6D0E" w:rsidRDefault="00EC6D0E" w:rsidP="00EC6D0E">
      <w:pPr>
        <w:rPr>
          <w:rFonts w:ascii="Verdana" w:hAnsi="Verdana"/>
          <w:b/>
          <w:sz w:val="22"/>
          <w:szCs w:val="22"/>
        </w:rPr>
      </w:pPr>
    </w:p>
    <w:p w:rsidR="00C36EE5" w:rsidRPr="00AF11B3" w:rsidRDefault="00C36EE5" w:rsidP="00EC6D0E">
      <w:pPr>
        <w:rPr>
          <w:rFonts w:ascii="Verdana" w:hAnsi="Verdana"/>
          <w:b/>
          <w:sz w:val="22"/>
          <w:szCs w:val="22"/>
        </w:rPr>
      </w:pPr>
      <w:r w:rsidRPr="00AF11B3">
        <w:rPr>
          <w:rFonts w:ascii="Verdana" w:hAnsi="Verdana"/>
          <w:b/>
          <w:sz w:val="22"/>
          <w:szCs w:val="22"/>
        </w:rPr>
        <w:t>Consultation and Further Information:</w:t>
      </w:r>
    </w:p>
    <w:p w:rsidR="00C36EE5" w:rsidRPr="00AF11B3" w:rsidRDefault="00C36EE5" w:rsidP="00EC6D0E">
      <w:pPr>
        <w:rPr>
          <w:rFonts w:ascii="Verdana" w:hAnsi="Verdana"/>
        </w:rPr>
      </w:pPr>
    </w:p>
    <w:p w:rsidR="0051282D" w:rsidRDefault="001568EA" w:rsidP="00EC6D0E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51282D">
        <w:rPr>
          <w:rFonts w:ascii="Verdana" w:hAnsi="Verdana"/>
        </w:rPr>
        <w:t xml:space="preserve">he communities of </w:t>
      </w:r>
      <w:r w:rsidR="00CB3AE9">
        <w:rPr>
          <w:rFonts w:ascii="Verdana" w:hAnsi="Verdana"/>
        </w:rPr>
        <w:t>Beauly and Muir of Ord</w:t>
      </w:r>
      <w:r>
        <w:rPr>
          <w:rFonts w:ascii="Verdana" w:hAnsi="Verdana"/>
        </w:rPr>
        <w:t xml:space="preserve"> are t</w:t>
      </w:r>
      <w:r w:rsidR="0051282D">
        <w:rPr>
          <w:rFonts w:ascii="Verdana" w:hAnsi="Verdana"/>
        </w:rPr>
        <w:t>he main settlements in this area</w:t>
      </w:r>
      <w:r w:rsidR="00EC6D0E">
        <w:rPr>
          <w:rFonts w:ascii="Verdana" w:hAnsi="Verdana"/>
        </w:rPr>
        <w:t xml:space="preserve">, represented </w:t>
      </w:r>
      <w:r w:rsidR="0051282D">
        <w:rPr>
          <w:rFonts w:ascii="Verdana" w:hAnsi="Verdana"/>
        </w:rPr>
        <w:t xml:space="preserve">by </w:t>
      </w:r>
      <w:r w:rsidR="00EC6D0E">
        <w:rPr>
          <w:rFonts w:ascii="Verdana" w:hAnsi="Verdana"/>
        </w:rPr>
        <w:t xml:space="preserve">Kiltarlity and Muir of Ord </w:t>
      </w:r>
      <w:r w:rsidR="0051282D">
        <w:rPr>
          <w:rFonts w:ascii="Verdana" w:hAnsi="Verdana"/>
        </w:rPr>
        <w:t>Community Council</w:t>
      </w:r>
      <w:r>
        <w:rPr>
          <w:rFonts w:ascii="Verdana" w:hAnsi="Verdana"/>
        </w:rPr>
        <w:t>s</w:t>
      </w:r>
      <w:r w:rsidR="0051282D">
        <w:rPr>
          <w:rFonts w:ascii="Verdana" w:hAnsi="Verdana"/>
        </w:rPr>
        <w:t>.</w:t>
      </w:r>
    </w:p>
    <w:p w:rsidR="0051282D" w:rsidRDefault="0051282D" w:rsidP="00EC6D0E">
      <w:pPr>
        <w:rPr>
          <w:rFonts w:ascii="Verdana" w:hAnsi="Verdana"/>
        </w:rPr>
      </w:pPr>
      <w:r>
        <w:rPr>
          <w:rFonts w:ascii="Verdana" w:hAnsi="Verdana"/>
        </w:rPr>
        <w:t xml:space="preserve">IRS Forest District </w:t>
      </w:r>
      <w:r w:rsidR="001568EA">
        <w:rPr>
          <w:rFonts w:ascii="Verdana" w:hAnsi="Verdana"/>
        </w:rPr>
        <w:t xml:space="preserve">held two drop in sessions in </w:t>
      </w:r>
      <w:r w:rsidR="00EC6D0E">
        <w:rPr>
          <w:rFonts w:ascii="Verdana" w:hAnsi="Verdana"/>
        </w:rPr>
        <w:t xml:space="preserve">April 2017 </w:t>
      </w:r>
      <w:r w:rsidR="001568EA">
        <w:rPr>
          <w:rFonts w:ascii="Verdana" w:hAnsi="Verdana"/>
        </w:rPr>
        <w:t>and offered neighbours and the Community Councils and Trusts an opportunity to particip</w:t>
      </w:r>
      <w:r w:rsidR="00E74273">
        <w:rPr>
          <w:rFonts w:ascii="Verdana" w:hAnsi="Verdana"/>
        </w:rPr>
        <w:t>ate in the consultation process</w:t>
      </w:r>
      <w:r>
        <w:rPr>
          <w:rFonts w:ascii="Verdana" w:hAnsi="Verdana"/>
        </w:rPr>
        <w:t>.</w:t>
      </w:r>
    </w:p>
    <w:p w:rsidR="0051282D" w:rsidRDefault="0051282D" w:rsidP="00EC6D0E">
      <w:pPr>
        <w:rPr>
          <w:rFonts w:ascii="Verdana" w:hAnsi="Verdana"/>
        </w:rPr>
      </w:pPr>
    </w:p>
    <w:p w:rsidR="0051282D" w:rsidRDefault="0051282D" w:rsidP="00EC6D0E">
      <w:pPr>
        <w:rPr>
          <w:rFonts w:ascii="Verdana" w:hAnsi="Verdana"/>
        </w:rPr>
      </w:pPr>
      <w:r>
        <w:rPr>
          <w:rFonts w:ascii="Verdana" w:hAnsi="Verdana"/>
        </w:rPr>
        <w:t xml:space="preserve">For further information on the Plan, please contact Inverness, Ross and Skye Forest District on 0300 0676100 or </w:t>
      </w:r>
      <w:hyperlink r:id="rId9" w:history="1">
        <w:r>
          <w:rPr>
            <w:rStyle w:val="Hyperlink"/>
            <w:rFonts w:ascii="Verdana" w:hAnsi="Verdana"/>
          </w:rPr>
          <w:t>invernessrossskye@forestry.gsi.gov.uk</w:t>
        </w:r>
      </w:hyperlink>
    </w:p>
    <w:p w:rsidR="00C36EE5" w:rsidRPr="00AF11B3" w:rsidRDefault="00C36EE5" w:rsidP="00C36EE5">
      <w:pPr>
        <w:ind w:left="-851"/>
        <w:rPr>
          <w:rFonts w:ascii="Verdana" w:hAnsi="Verdana"/>
        </w:rPr>
      </w:pPr>
      <w:bookmarkStart w:id="0" w:name="_GoBack"/>
      <w:bookmarkEnd w:id="0"/>
    </w:p>
    <w:p w:rsidR="00C36EE5" w:rsidRPr="00AF11B3" w:rsidRDefault="00C36EE5" w:rsidP="00C36EE5">
      <w:pPr>
        <w:ind w:left="-851"/>
        <w:rPr>
          <w:rFonts w:ascii="Verdana" w:hAnsi="Verdana"/>
        </w:rPr>
      </w:pPr>
    </w:p>
    <w:p w:rsidR="00C36EE5" w:rsidRPr="00AF11B3" w:rsidRDefault="00C36EE5" w:rsidP="00C36EE5">
      <w:pPr>
        <w:ind w:left="-851"/>
        <w:rPr>
          <w:rFonts w:ascii="Verdana" w:hAnsi="Verdana"/>
        </w:rPr>
      </w:pPr>
    </w:p>
    <w:p w:rsidR="00E66386" w:rsidRPr="00AF11B3" w:rsidRDefault="00E66386" w:rsidP="00E66386">
      <w:pPr>
        <w:ind w:left="-851"/>
        <w:jc w:val="center"/>
        <w:rPr>
          <w:rFonts w:ascii="Verdana" w:hAnsi="Verdana"/>
        </w:rPr>
      </w:pPr>
    </w:p>
    <w:sectPr w:rsidR="00E66386" w:rsidRPr="00AF11B3" w:rsidSect="00C970EC">
      <w:headerReference w:type="default" r:id="rId10"/>
      <w:pgSz w:w="11906" w:h="16838"/>
      <w:pgMar w:top="426" w:right="426" w:bottom="1440" w:left="1112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B2" w:rsidRDefault="007F22B2">
      <w:r>
        <w:separator/>
      </w:r>
    </w:p>
  </w:endnote>
  <w:endnote w:type="continuationSeparator" w:id="0">
    <w:p w:rsidR="007F22B2" w:rsidRDefault="007F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B2" w:rsidRDefault="007F22B2">
      <w:r>
        <w:separator/>
      </w:r>
    </w:p>
  </w:footnote>
  <w:footnote w:type="continuationSeparator" w:id="0">
    <w:p w:rsidR="007F22B2" w:rsidRDefault="007F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17A" w:rsidRDefault="008A117A" w:rsidP="008A117A">
    <w:pPr>
      <w:pStyle w:val="Header"/>
      <w:ind w:left="-1276"/>
      <w:jc w:val="center"/>
    </w:pPr>
    <w:r>
      <w:rPr>
        <w:noProof/>
      </w:rPr>
      <w:drawing>
        <wp:inline distT="0" distB="0" distL="0" distR="0" wp14:anchorId="34D5FF9A" wp14:editId="10BB94D5">
          <wp:extent cx="6924675" cy="723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117A" w:rsidRDefault="008A1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69E"/>
    <w:multiLevelType w:val="hybridMultilevel"/>
    <w:tmpl w:val="860A971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6D064EC"/>
    <w:multiLevelType w:val="hybridMultilevel"/>
    <w:tmpl w:val="005C06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B156D"/>
    <w:multiLevelType w:val="hybridMultilevel"/>
    <w:tmpl w:val="75BE7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26654"/>
    <w:multiLevelType w:val="hybridMultilevel"/>
    <w:tmpl w:val="E6B2C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A007A"/>
    <w:multiLevelType w:val="hybridMultilevel"/>
    <w:tmpl w:val="F138B4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95BAF"/>
    <w:multiLevelType w:val="hybridMultilevel"/>
    <w:tmpl w:val="326A8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FF"/>
    <w:rsid w:val="0002029C"/>
    <w:rsid w:val="000207CF"/>
    <w:rsid w:val="00026278"/>
    <w:rsid w:val="00026865"/>
    <w:rsid w:val="00030E8A"/>
    <w:rsid w:val="00050378"/>
    <w:rsid w:val="00056962"/>
    <w:rsid w:val="00093AF7"/>
    <w:rsid w:val="000B2C2B"/>
    <w:rsid w:val="000D2067"/>
    <w:rsid w:val="0011639C"/>
    <w:rsid w:val="00117629"/>
    <w:rsid w:val="00137C10"/>
    <w:rsid w:val="001568EA"/>
    <w:rsid w:val="00163B40"/>
    <w:rsid w:val="001775CB"/>
    <w:rsid w:val="0019277B"/>
    <w:rsid w:val="001B5F15"/>
    <w:rsid w:val="001C0AC2"/>
    <w:rsid w:val="001D3B5F"/>
    <w:rsid w:val="001E53E6"/>
    <w:rsid w:val="001E5BE2"/>
    <w:rsid w:val="001E731F"/>
    <w:rsid w:val="001F439E"/>
    <w:rsid w:val="001F557B"/>
    <w:rsid w:val="001F635D"/>
    <w:rsid w:val="00212017"/>
    <w:rsid w:val="00266252"/>
    <w:rsid w:val="00277AFF"/>
    <w:rsid w:val="0029200F"/>
    <w:rsid w:val="002A0959"/>
    <w:rsid w:val="002A29DE"/>
    <w:rsid w:val="002C2521"/>
    <w:rsid w:val="002D5957"/>
    <w:rsid w:val="002F4129"/>
    <w:rsid w:val="00330A53"/>
    <w:rsid w:val="0035377E"/>
    <w:rsid w:val="003577AC"/>
    <w:rsid w:val="003939F5"/>
    <w:rsid w:val="003A6922"/>
    <w:rsid w:val="003C181D"/>
    <w:rsid w:val="003C34D5"/>
    <w:rsid w:val="003D6B6A"/>
    <w:rsid w:val="003E5662"/>
    <w:rsid w:val="003F177A"/>
    <w:rsid w:val="003F6F72"/>
    <w:rsid w:val="004227D0"/>
    <w:rsid w:val="00435C26"/>
    <w:rsid w:val="004730CF"/>
    <w:rsid w:val="004B18E4"/>
    <w:rsid w:val="004B2905"/>
    <w:rsid w:val="004C6222"/>
    <w:rsid w:val="004E11CD"/>
    <w:rsid w:val="0051165C"/>
    <w:rsid w:val="0051282D"/>
    <w:rsid w:val="00531B08"/>
    <w:rsid w:val="00547147"/>
    <w:rsid w:val="00551122"/>
    <w:rsid w:val="005731FA"/>
    <w:rsid w:val="00577CFF"/>
    <w:rsid w:val="005854C3"/>
    <w:rsid w:val="005B21D0"/>
    <w:rsid w:val="005B3052"/>
    <w:rsid w:val="005C343B"/>
    <w:rsid w:val="005E7FD6"/>
    <w:rsid w:val="0060285C"/>
    <w:rsid w:val="00611190"/>
    <w:rsid w:val="00625117"/>
    <w:rsid w:val="006529C3"/>
    <w:rsid w:val="00661E91"/>
    <w:rsid w:val="00663775"/>
    <w:rsid w:val="00672EB5"/>
    <w:rsid w:val="00690793"/>
    <w:rsid w:val="006A06EC"/>
    <w:rsid w:val="006B513B"/>
    <w:rsid w:val="006C0196"/>
    <w:rsid w:val="006F7962"/>
    <w:rsid w:val="0071639D"/>
    <w:rsid w:val="0072414E"/>
    <w:rsid w:val="00752FD1"/>
    <w:rsid w:val="007754C3"/>
    <w:rsid w:val="00793F7F"/>
    <w:rsid w:val="007A14DC"/>
    <w:rsid w:val="007B08CA"/>
    <w:rsid w:val="007C2D96"/>
    <w:rsid w:val="007C556E"/>
    <w:rsid w:val="007D32B2"/>
    <w:rsid w:val="007D6180"/>
    <w:rsid w:val="007F22B2"/>
    <w:rsid w:val="0082529A"/>
    <w:rsid w:val="008427FE"/>
    <w:rsid w:val="008A117A"/>
    <w:rsid w:val="00944C01"/>
    <w:rsid w:val="0095378D"/>
    <w:rsid w:val="00960C9A"/>
    <w:rsid w:val="0098392E"/>
    <w:rsid w:val="009936E2"/>
    <w:rsid w:val="009C02BF"/>
    <w:rsid w:val="009C1C4D"/>
    <w:rsid w:val="009F0CC0"/>
    <w:rsid w:val="009F71A5"/>
    <w:rsid w:val="00A32179"/>
    <w:rsid w:val="00A4449D"/>
    <w:rsid w:val="00A94243"/>
    <w:rsid w:val="00A94716"/>
    <w:rsid w:val="00AB2023"/>
    <w:rsid w:val="00AE59B7"/>
    <w:rsid w:val="00AF11B3"/>
    <w:rsid w:val="00AF7CB5"/>
    <w:rsid w:val="00B11447"/>
    <w:rsid w:val="00B36F69"/>
    <w:rsid w:val="00B634DB"/>
    <w:rsid w:val="00B6729F"/>
    <w:rsid w:val="00B9756A"/>
    <w:rsid w:val="00BB37DE"/>
    <w:rsid w:val="00BB49D6"/>
    <w:rsid w:val="00BC50CB"/>
    <w:rsid w:val="00BD084E"/>
    <w:rsid w:val="00BE138C"/>
    <w:rsid w:val="00BF71A2"/>
    <w:rsid w:val="00C14237"/>
    <w:rsid w:val="00C2701A"/>
    <w:rsid w:val="00C36EE5"/>
    <w:rsid w:val="00C5504A"/>
    <w:rsid w:val="00C63950"/>
    <w:rsid w:val="00C970EC"/>
    <w:rsid w:val="00CB19AB"/>
    <w:rsid w:val="00CB3AE9"/>
    <w:rsid w:val="00CF0BF7"/>
    <w:rsid w:val="00D2459D"/>
    <w:rsid w:val="00D34457"/>
    <w:rsid w:val="00D355FD"/>
    <w:rsid w:val="00D46917"/>
    <w:rsid w:val="00D52B53"/>
    <w:rsid w:val="00D812F6"/>
    <w:rsid w:val="00DB1F44"/>
    <w:rsid w:val="00DE1151"/>
    <w:rsid w:val="00DF32B5"/>
    <w:rsid w:val="00E1482E"/>
    <w:rsid w:val="00E624D4"/>
    <w:rsid w:val="00E66386"/>
    <w:rsid w:val="00E74273"/>
    <w:rsid w:val="00E9651E"/>
    <w:rsid w:val="00EB3325"/>
    <w:rsid w:val="00EB578A"/>
    <w:rsid w:val="00EB6F2D"/>
    <w:rsid w:val="00EC03FC"/>
    <w:rsid w:val="00EC6D0E"/>
    <w:rsid w:val="00EF1AE3"/>
    <w:rsid w:val="00EF7B16"/>
    <w:rsid w:val="00F166A5"/>
    <w:rsid w:val="00F312CE"/>
    <w:rsid w:val="00F61DB5"/>
    <w:rsid w:val="00F7441F"/>
    <w:rsid w:val="00F75F09"/>
    <w:rsid w:val="00F92AE7"/>
    <w:rsid w:val="00FA3FE3"/>
    <w:rsid w:val="00FD0DF7"/>
    <w:rsid w:val="00FD3707"/>
    <w:rsid w:val="00FE1304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1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32179"/>
  </w:style>
  <w:style w:type="character" w:styleId="FootnoteReference">
    <w:name w:val="footnote reference"/>
    <w:semiHidden/>
    <w:rsid w:val="00A32179"/>
    <w:rPr>
      <w:vertAlign w:val="superscript"/>
    </w:rPr>
  </w:style>
  <w:style w:type="table" w:styleId="Table3Deffects3">
    <w:name w:val="Table 3D effects 3"/>
    <w:basedOn w:val="TableNormal"/>
    <w:rsid w:val="00F744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74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4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44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1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A1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17A"/>
  </w:style>
  <w:style w:type="paragraph" w:styleId="Footer">
    <w:name w:val="footer"/>
    <w:basedOn w:val="Normal"/>
    <w:link w:val="FooterChar"/>
    <w:rsid w:val="008A1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117A"/>
  </w:style>
  <w:style w:type="character" w:styleId="Hyperlink">
    <w:name w:val="Hyperlink"/>
    <w:basedOn w:val="DefaultParagraphFont"/>
    <w:unhideWhenUsed/>
    <w:rsid w:val="00512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1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32179"/>
  </w:style>
  <w:style w:type="character" w:styleId="FootnoteReference">
    <w:name w:val="footnote reference"/>
    <w:semiHidden/>
    <w:rsid w:val="00A32179"/>
    <w:rPr>
      <w:vertAlign w:val="superscript"/>
    </w:rPr>
  </w:style>
  <w:style w:type="table" w:styleId="Table3Deffects3">
    <w:name w:val="Table 3D effects 3"/>
    <w:basedOn w:val="TableNormal"/>
    <w:rsid w:val="00F744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74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744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744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61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11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A1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17A"/>
  </w:style>
  <w:style w:type="paragraph" w:styleId="Footer">
    <w:name w:val="footer"/>
    <w:basedOn w:val="Normal"/>
    <w:link w:val="FooterChar"/>
    <w:rsid w:val="008A1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117A"/>
  </w:style>
  <w:style w:type="character" w:styleId="Hyperlink">
    <w:name w:val="Hyperlink"/>
    <w:basedOn w:val="DefaultParagraphFont"/>
    <w:unhideWhenUsed/>
    <w:rsid w:val="00512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vernessrossskye@forestry.gs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E8EC5-E22C-4859-AECF-B2363849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Authenticated User</dc:creator>
  <cp:lastModifiedBy>Boehm, Joachim</cp:lastModifiedBy>
  <cp:revision>6</cp:revision>
  <cp:lastPrinted>2016-02-16T08:36:00Z</cp:lastPrinted>
  <dcterms:created xsi:type="dcterms:W3CDTF">2017-12-11T12:20:00Z</dcterms:created>
  <dcterms:modified xsi:type="dcterms:W3CDTF">2017-12-11T14:17:00Z</dcterms:modified>
</cp:coreProperties>
</file>